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6AB" w:rsidRDefault="00E056AB" w:rsidP="00E056AB">
      <w:pPr>
        <w:pStyle w:val="2"/>
        <w:tabs>
          <w:tab w:val="left" w:pos="6946"/>
        </w:tabs>
        <w:rPr>
          <w:rStyle w:val="af3"/>
          <w:szCs w:val="28"/>
        </w:rPr>
      </w:pPr>
    </w:p>
    <w:p w:rsidR="00E056AB" w:rsidRPr="000E134F" w:rsidRDefault="00E056AB" w:rsidP="00E056AB">
      <w:pPr>
        <w:pStyle w:val="2"/>
        <w:tabs>
          <w:tab w:val="left" w:pos="6946"/>
        </w:tabs>
        <w:ind w:left="0" w:firstLine="0"/>
        <w:jc w:val="left"/>
        <w:rPr>
          <w:rStyle w:val="af3"/>
          <w:rFonts w:ascii="Arial" w:hAnsi="Arial" w:cs="Arial"/>
          <w:sz w:val="24"/>
        </w:rPr>
      </w:pPr>
      <w:r>
        <w:rPr>
          <w:rStyle w:val="af3"/>
          <w:szCs w:val="28"/>
        </w:rPr>
        <w:t xml:space="preserve">                                                     </w:t>
      </w:r>
      <w:r w:rsidRPr="000E134F">
        <w:rPr>
          <w:rStyle w:val="af3"/>
          <w:rFonts w:ascii="Arial" w:hAnsi="Arial" w:cs="Arial"/>
          <w:sz w:val="24"/>
        </w:rPr>
        <w:t>РЕШЕНИЕ</w:t>
      </w:r>
    </w:p>
    <w:p w:rsidR="00E056AB" w:rsidRPr="000E134F" w:rsidRDefault="00E056AB" w:rsidP="00E056AB">
      <w:pPr>
        <w:pStyle w:val="2"/>
        <w:tabs>
          <w:tab w:val="left" w:pos="6946"/>
        </w:tabs>
        <w:ind w:left="0" w:firstLine="0"/>
        <w:jc w:val="left"/>
        <w:rPr>
          <w:rStyle w:val="af3"/>
          <w:rFonts w:ascii="Arial" w:hAnsi="Arial" w:cs="Arial"/>
          <w:sz w:val="24"/>
        </w:rPr>
      </w:pPr>
      <w:r w:rsidRPr="000E134F">
        <w:rPr>
          <w:rStyle w:val="af3"/>
          <w:rFonts w:ascii="Arial" w:hAnsi="Arial" w:cs="Arial"/>
          <w:sz w:val="24"/>
        </w:rPr>
        <w:t xml:space="preserve">                                         СОВЕТА  ДЕПУТАТОВ</w:t>
      </w:r>
    </w:p>
    <w:p w:rsidR="00E056AB" w:rsidRPr="000E134F" w:rsidRDefault="00E056AB" w:rsidP="00E056AB">
      <w:pPr>
        <w:jc w:val="center"/>
        <w:rPr>
          <w:rFonts w:ascii="Arial" w:hAnsi="Arial" w:cs="Arial"/>
          <w:b/>
        </w:rPr>
      </w:pPr>
      <w:r w:rsidRPr="000E134F">
        <w:rPr>
          <w:rFonts w:ascii="Arial" w:hAnsi="Arial" w:cs="Arial"/>
          <w:b/>
        </w:rPr>
        <w:t>ОЛЕНЬЕВСКОГО СЕЛЬСКОГО ПОСЕЛЕНИЯ</w:t>
      </w:r>
    </w:p>
    <w:p w:rsidR="00E056AB" w:rsidRPr="000E134F" w:rsidRDefault="00E056AB" w:rsidP="00E056AB">
      <w:pPr>
        <w:jc w:val="center"/>
        <w:rPr>
          <w:rFonts w:ascii="Arial" w:hAnsi="Arial" w:cs="Arial"/>
          <w:b/>
        </w:rPr>
      </w:pPr>
      <w:r w:rsidRPr="000E134F">
        <w:rPr>
          <w:rFonts w:ascii="Arial" w:hAnsi="Arial" w:cs="Arial"/>
          <w:b/>
        </w:rPr>
        <w:t>Дубовский муниципальный район  Волгоградская область</w:t>
      </w:r>
    </w:p>
    <w:p w:rsidR="00E056AB" w:rsidRPr="000E134F" w:rsidRDefault="00E056AB" w:rsidP="00E056AB">
      <w:pPr>
        <w:jc w:val="center"/>
        <w:rPr>
          <w:rFonts w:ascii="Arial" w:hAnsi="Arial" w:cs="Arial"/>
          <w:b/>
        </w:rPr>
      </w:pPr>
      <w:r w:rsidRPr="000E134F">
        <w:rPr>
          <w:rFonts w:ascii="Arial" w:hAnsi="Arial" w:cs="Arial"/>
          <w:b/>
          <w:noProof/>
        </w:rPr>
        <w:drawing>
          <wp:inline distT="0" distB="0" distL="0" distR="0" wp14:anchorId="6D9C8B69" wp14:editId="299D37FA">
            <wp:extent cx="6248400" cy="135834"/>
            <wp:effectExtent l="0" t="0" r="0" b="0"/>
            <wp:docPr id="15" name="Рисунок 15" descr="C:\Program Files\Microsoft Office\MEDIA\OFFICE14\Lines\BD2132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Program Files\Microsoft Office\MEDIA\OFFICE14\Lines\BD2132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52" cy="14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6AB" w:rsidRPr="000E134F" w:rsidRDefault="00E056AB" w:rsidP="00E056AB">
      <w:pPr>
        <w:pStyle w:val="normal32"/>
        <w:jc w:val="left"/>
        <w:rPr>
          <w:sz w:val="24"/>
          <w:szCs w:val="24"/>
        </w:rPr>
      </w:pPr>
    </w:p>
    <w:p w:rsidR="00E056AB" w:rsidRPr="000E134F" w:rsidRDefault="00E056AB" w:rsidP="00E056AB">
      <w:pPr>
        <w:pStyle w:val="normal32"/>
        <w:jc w:val="left"/>
        <w:rPr>
          <w:b/>
          <w:sz w:val="24"/>
          <w:szCs w:val="24"/>
        </w:rPr>
      </w:pPr>
      <w:r w:rsidRPr="000E134F">
        <w:rPr>
          <w:b/>
          <w:sz w:val="24"/>
          <w:szCs w:val="24"/>
        </w:rPr>
        <w:t xml:space="preserve">от   03 июня 2015  г.                                </w:t>
      </w:r>
      <w:r w:rsidRPr="000E134F">
        <w:rPr>
          <w:b/>
          <w:sz w:val="24"/>
          <w:szCs w:val="24"/>
        </w:rPr>
        <w:tab/>
      </w:r>
      <w:r w:rsidRPr="000E134F">
        <w:rPr>
          <w:b/>
          <w:sz w:val="24"/>
          <w:szCs w:val="24"/>
        </w:rPr>
        <w:tab/>
        <w:t xml:space="preserve">               </w:t>
      </w:r>
      <w:r w:rsidR="00D27E78">
        <w:rPr>
          <w:b/>
          <w:sz w:val="24"/>
          <w:szCs w:val="24"/>
        </w:rPr>
        <w:t xml:space="preserve">   </w:t>
      </w:r>
      <w:r w:rsidRPr="000E134F">
        <w:rPr>
          <w:b/>
          <w:sz w:val="24"/>
          <w:szCs w:val="24"/>
        </w:rPr>
        <w:t xml:space="preserve"> № 9/15</w:t>
      </w:r>
    </w:p>
    <w:p w:rsidR="00E056AB" w:rsidRPr="000E134F" w:rsidRDefault="00E056AB" w:rsidP="0067328F">
      <w:pPr>
        <w:jc w:val="both"/>
        <w:rPr>
          <w:rFonts w:ascii="Arial" w:hAnsi="Arial" w:cs="Arial"/>
        </w:rPr>
      </w:pPr>
      <w:r w:rsidRPr="000E134F">
        <w:rPr>
          <w:rFonts w:ascii="Arial" w:hAnsi="Arial" w:cs="Arial"/>
        </w:rPr>
        <w:t xml:space="preserve">                                                                              </w:t>
      </w:r>
      <w:r w:rsidRPr="000E134F">
        <w:rPr>
          <w:rFonts w:ascii="Arial" w:hAnsi="Arial" w:cs="Arial"/>
        </w:rPr>
        <w:tab/>
      </w:r>
      <w:r w:rsidRPr="000E134F">
        <w:rPr>
          <w:rFonts w:ascii="Arial" w:hAnsi="Arial" w:cs="Arial"/>
        </w:rPr>
        <w:tab/>
      </w:r>
      <w:r w:rsidRPr="000E134F">
        <w:rPr>
          <w:rFonts w:ascii="Arial" w:hAnsi="Arial" w:cs="Arial"/>
        </w:rPr>
        <w:tab/>
      </w:r>
      <w:r w:rsidRPr="000E134F">
        <w:rPr>
          <w:rFonts w:ascii="Arial" w:hAnsi="Arial" w:cs="Arial"/>
        </w:rPr>
        <w:tab/>
      </w:r>
    </w:p>
    <w:p w:rsidR="00E056AB" w:rsidRPr="000E134F" w:rsidRDefault="00E056AB" w:rsidP="00E056AB">
      <w:pPr>
        <w:pStyle w:val="af1"/>
        <w:tabs>
          <w:tab w:val="left" w:pos="9355"/>
        </w:tabs>
        <w:spacing w:after="240"/>
        <w:ind w:right="-1"/>
        <w:rPr>
          <w:rFonts w:ascii="Arial" w:hAnsi="Arial" w:cs="Arial"/>
          <w:b/>
        </w:rPr>
      </w:pPr>
      <w:r w:rsidRPr="000E134F">
        <w:rPr>
          <w:rFonts w:ascii="Arial" w:hAnsi="Arial" w:cs="Arial"/>
          <w:b/>
        </w:rPr>
        <w:t>Об утверждении коэффициента для расчета арендной платы за земельные участки, государственная собственность на которые не разграничена на территории  Оленьевского сельского поселения</w:t>
      </w:r>
    </w:p>
    <w:p w:rsidR="00E056AB" w:rsidRPr="000E134F" w:rsidRDefault="00E056AB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rFonts w:ascii="Arial" w:hAnsi="Arial" w:cs="Arial"/>
          <w:b/>
        </w:rPr>
      </w:pPr>
    </w:p>
    <w:p w:rsidR="00E056AB" w:rsidRPr="000E134F" w:rsidRDefault="00E056AB" w:rsidP="00E056AB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0E134F">
        <w:rPr>
          <w:sz w:val="24"/>
          <w:szCs w:val="24"/>
        </w:rPr>
        <w:t xml:space="preserve">В соответствии с Федеральным законом № 171-ФЗ «О внесении изменений в Земельный кодекс РФ и отдельные законодательные акты РФ», </w:t>
      </w:r>
      <w:hyperlink r:id="rId7" w:history="1">
        <w:r w:rsidRPr="000E134F">
          <w:rPr>
            <w:sz w:val="24"/>
            <w:szCs w:val="24"/>
          </w:rPr>
          <w:t>постановлением</w:t>
        </w:r>
      </w:hyperlink>
      <w:r w:rsidRPr="000E134F">
        <w:rPr>
          <w:sz w:val="24"/>
          <w:szCs w:val="24"/>
        </w:rPr>
        <w:t xml:space="preserve"> Администрации Волгоградской области от 22 августа </w:t>
      </w:r>
      <w:smartTag w:uri="urn:schemas-microsoft-com:office:smarttags" w:element="metricconverter">
        <w:smartTagPr>
          <w:attr w:name="ProductID" w:val="2011 г"/>
        </w:smartTagPr>
        <w:r w:rsidRPr="000E134F">
          <w:rPr>
            <w:sz w:val="24"/>
            <w:szCs w:val="24"/>
          </w:rPr>
          <w:t>2011 г</w:t>
        </w:r>
      </w:smartTag>
      <w:r w:rsidRPr="000E134F">
        <w:rPr>
          <w:sz w:val="24"/>
          <w:szCs w:val="24"/>
        </w:rPr>
        <w:t xml:space="preserve">. N 469-п «Об утверждении Порядка расчета арендной платы за земельные участки, государственная собственность на которые не разграничена, и земельные участки, находящиеся в собственности Волгоградской области», </w:t>
      </w:r>
      <w:proofErr w:type="gramEnd"/>
    </w:p>
    <w:p w:rsidR="00E056AB" w:rsidRPr="000E134F" w:rsidRDefault="00E056AB" w:rsidP="00E056AB">
      <w:pPr>
        <w:pStyle w:val="ConsPlusNormal"/>
        <w:ind w:firstLine="540"/>
        <w:jc w:val="both"/>
        <w:rPr>
          <w:sz w:val="24"/>
          <w:szCs w:val="24"/>
        </w:rPr>
      </w:pPr>
      <w:r w:rsidRPr="000E134F">
        <w:rPr>
          <w:sz w:val="24"/>
          <w:szCs w:val="24"/>
        </w:rPr>
        <w:t>Совет депутатов Оленьевского сельского поселения РЕШИЛ:</w:t>
      </w:r>
    </w:p>
    <w:p w:rsidR="00E056AB" w:rsidRPr="000E134F" w:rsidRDefault="00E056AB" w:rsidP="00E056AB">
      <w:pPr>
        <w:pStyle w:val="ConsPlusNormal"/>
        <w:ind w:firstLine="540"/>
        <w:jc w:val="both"/>
        <w:rPr>
          <w:sz w:val="24"/>
          <w:szCs w:val="24"/>
        </w:rPr>
      </w:pPr>
      <w:r w:rsidRPr="000E134F">
        <w:rPr>
          <w:sz w:val="24"/>
          <w:szCs w:val="24"/>
        </w:rPr>
        <w:t xml:space="preserve">1. Утвердить значения коэффициентов для определения размера арендной платы за земельные участки согласно </w:t>
      </w:r>
      <w:hyperlink w:anchor="Par34" w:history="1">
        <w:r w:rsidRPr="000E134F">
          <w:rPr>
            <w:sz w:val="24"/>
            <w:szCs w:val="24"/>
          </w:rPr>
          <w:t>приложениям N 1</w:t>
        </w:r>
      </w:hyperlink>
      <w:r w:rsidRPr="000E134F">
        <w:rPr>
          <w:sz w:val="24"/>
          <w:szCs w:val="24"/>
        </w:rPr>
        <w:t xml:space="preserve">, </w:t>
      </w:r>
      <w:hyperlink w:anchor="Par2569" w:history="1">
        <w:r w:rsidRPr="000E134F">
          <w:rPr>
            <w:sz w:val="24"/>
            <w:szCs w:val="24"/>
          </w:rPr>
          <w:t>2</w:t>
        </w:r>
      </w:hyperlink>
      <w:r w:rsidRPr="000E134F">
        <w:rPr>
          <w:sz w:val="24"/>
          <w:szCs w:val="24"/>
        </w:rPr>
        <w:t xml:space="preserve">, </w:t>
      </w:r>
      <w:hyperlink w:anchor="Par2631" w:history="1">
        <w:r w:rsidRPr="000E134F">
          <w:rPr>
            <w:sz w:val="24"/>
            <w:szCs w:val="24"/>
          </w:rPr>
          <w:t>3</w:t>
        </w:r>
      </w:hyperlink>
      <w:r w:rsidRPr="000E134F">
        <w:rPr>
          <w:sz w:val="24"/>
          <w:szCs w:val="24"/>
        </w:rPr>
        <w:t xml:space="preserve">, </w:t>
      </w:r>
      <w:hyperlink w:anchor="Par2703" w:history="1">
        <w:r w:rsidRPr="000E134F">
          <w:rPr>
            <w:sz w:val="24"/>
            <w:szCs w:val="24"/>
          </w:rPr>
          <w:t>4</w:t>
        </w:r>
      </w:hyperlink>
      <w:r w:rsidRPr="000E134F">
        <w:rPr>
          <w:sz w:val="24"/>
          <w:szCs w:val="24"/>
        </w:rPr>
        <w:t xml:space="preserve">, </w:t>
      </w:r>
      <w:hyperlink w:anchor="Par2802" w:history="1">
        <w:r w:rsidRPr="000E134F">
          <w:rPr>
            <w:sz w:val="24"/>
            <w:szCs w:val="24"/>
          </w:rPr>
          <w:t>5</w:t>
        </w:r>
      </w:hyperlink>
      <w:r w:rsidRPr="000E134F">
        <w:rPr>
          <w:sz w:val="24"/>
          <w:szCs w:val="24"/>
        </w:rPr>
        <w:t>.</w:t>
      </w:r>
    </w:p>
    <w:p w:rsidR="00E056AB" w:rsidRPr="000E134F" w:rsidRDefault="00E056AB" w:rsidP="00E056AB">
      <w:pPr>
        <w:pStyle w:val="ConsPlusNormal"/>
        <w:ind w:firstLine="540"/>
        <w:jc w:val="both"/>
        <w:rPr>
          <w:sz w:val="24"/>
          <w:szCs w:val="24"/>
        </w:rPr>
      </w:pPr>
      <w:r w:rsidRPr="000E134F">
        <w:rPr>
          <w:sz w:val="24"/>
          <w:szCs w:val="24"/>
        </w:rPr>
        <w:t xml:space="preserve">2. </w:t>
      </w:r>
      <w:proofErr w:type="gramStart"/>
      <w:r w:rsidRPr="000E134F">
        <w:rPr>
          <w:sz w:val="24"/>
          <w:szCs w:val="24"/>
        </w:rPr>
        <w:t>Контроль за</w:t>
      </w:r>
      <w:proofErr w:type="gramEnd"/>
      <w:r w:rsidRPr="000E134F">
        <w:rPr>
          <w:sz w:val="24"/>
          <w:szCs w:val="24"/>
        </w:rPr>
        <w:t xml:space="preserve"> исполнением настоящего решения возложить на администрацию Оленьевского сельского поселения.</w:t>
      </w:r>
    </w:p>
    <w:p w:rsidR="00E056AB" w:rsidRPr="000E134F" w:rsidRDefault="00E056AB" w:rsidP="00E056AB">
      <w:pPr>
        <w:pStyle w:val="ConsPlusNormal"/>
        <w:ind w:firstLine="540"/>
        <w:jc w:val="both"/>
        <w:rPr>
          <w:sz w:val="24"/>
          <w:szCs w:val="24"/>
        </w:rPr>
      </w:pPr>
    </w:p>
    <w:p w:rsidR="00E056AB" w:rsidRPr="000E134F" w:rsidRDefault="00E056AB" w:rsidP="00E056AB">
      <w:pPr>
        <w:pStyle w:val="ConsPlusNormal"/>
        <w:ind w:firstLine="540"/>
        <w:jc w:val="both"/>
        <w:rPr>
          <w:sz w:val="24"/>
          <w:szCs w:val="24"/>
        </w:rPr>
      </w:pPr>
    </w:p>
    <w:p w:rsidR="00E056AB" w:rsidRPr="000E134F" w:rsidRDefault="00E056AB" w:rsidP="00E056AB">
      <w:pPr>
        <w:pStyle w:val="ConsPlusNormal"/>
        <w:ind w:firstLine="540"/>
        <w:jc w:val="both"/>
        <w:rPr>
          <w:sz w:val="24"/>
          <w:szCs w:val="24"/>
        </w:rPr>
      </w:pPr>
    </w:p>
    <w:p w:rsidR="00E056AB" w:rsidRPr="000E134F" w:rsidRDefault="00E056AB" w:rsidP="00E056AB">
      <w:pPr>
        <w:pStyle w:val="ConsPlusNormal"/>
        <w:ind w:firstLine="540"/>
        <w:jc w:val="both"/>
        <w:rPr>
          <w:sz w:val="24"/>
          <w:szCs w:val="24"/>
        </w:rPr>
      </w:pPr>
    </w:p>
    <w:p w:rsidR="00E056AB" w:rsidRPr="000E134F" w:rsidRDefault="00E056AB" w:rsidP="00E056AB">
      <w:pPr>
        <w:pStyle w:val="ConsPlusNormal"/>
        <w:ind w:firstLine="540"/>
        <w:jc w:val="both"/>
        <w:rPr>
          <w:sz w:val="24"/>
          <w:szCs w:val="24"/>
        </w:rPr>
      </w:pPr>
    </w:p>
    <w:p w:rsidR="00E056AB" w:rsidRPr="000E134F" w:rsidRDefault="00E056AB" w:rsidP="00E056AB">
      <w:pPr>
        <w:pStyle w:val="ConsPlusNormal"/>
        <w:ind w:firstLine="540"/>
        <w:jc w:val="both"/>
        <w:rPr>
          <w:sz w:val="24"/>
          <w:szCs w:val="24"/>
        </w:rPr>
      </w:pPr>
    </w:p>
    <w:p w:rsidR="00E056AB" w:rsidRPr="000E134F" w:rsidRDefault="00E056AB" w:rsidP="00E056AB">
      <w:pPr>
        <w:pStyle w:val="ConsPlusNormal"/>
        <w:rPr>
          <w:sz w:val="24"/>
          <w:szCs w:val="24"/>
        </w:rPr>
      </w:pPr>
      <w:r w:rsidRPr="000E134F">
        <w:rPr>
          <w:sz w:val="24"/>
          <w:szCs w:val="24"/>
        </w:rPr>
        <w:t>Председатель Совета депутатов</w:t>
      </w:r>
    </w:p>
    <w:p w:rsidR="00E056AB" w:rsidRPr="000E134F" w:rsidRDefault="00E056AB" w:rsidP="00E056AB">
      <w:pPr>
        <w:pStyle w:val="ConsPlusNormal"/>
        <w:rPr>
          <w:sz w:val="24"/>
          <w:szCs w:val="24"/>
        </w:rPr>
      </w:pPr>
      <w:r w:rsidRPr="000E134F">
        <w:rPr>
          <w:sz w:val="24"/>
          <w:szCs w:val="24"/>
        </w:rPr>
        <w:t>Оленьевского сельского поселени</w:t>
      </w:r>
      <w:r w:rsidR="000E134F">
        <w:rPr>
          <w:sz w:val="24"/>
          <w:szCs w:val="24"/>
        </w:rPr>
        <w:t>я _______________</w:t>
      </w:r>
      <w:r w:rsidRPr="000E134F">
        <w:rPr>
          <w:sz w:val="24"/>
          <w:szCs w:val="24"/>
        </w:rPr>
        <w:t xml:space="preserve">  Л. Н. </w:t>
      </w:r>
      <w:proofErr w:type="spellStart"/>
      <w:r w:rsidRPr="000E134F">
        <w:rPr>
          <w:sz w:val="24"/>
          <w:szCs w:val="24"/>
        </w:rPr>
        <w:t>Бывалина</w:t>
      </w:r>
      <w:proofErr w:type="spellEnd"/>
    </w:p>
    <w:p w:rsidR="00E056AB" w:rsidRPr="000E134F" w:rsidRDefault="00E056AB" w:rsidP="00E056AB">
      <w:pPr>
        <w:pStyle w:val="ConsPlusNormal"/>
        <w:rPr>
          <w:sz w:val="24"/>
          <w:szCs w:val="24"/>
        </w:rPr>
      </w:pPr>
    </w:p>
    <w:p w:rsidR="00E056AB" w:rsidRPr="000E134F" w:rsidRDefault="00E056AB" w:rsidP="00E056AB">
      <w:pPr>
        <w:pStyle w:val="ConsPlusNormal"/>
        <w:rPr>
          <w:sz w:val="24"/>
          <w:szCs w:val="24"/>
        </w:rPr>
      </w:pPr>
    </w:p>
    <w:p w:rsidR="00E056AB" w:rsidRPr="000E134F" w:rsidRDefault="00E056AB" w:rsidP="00E056AB">
      <w:pPr>
        <w:pStyle w:val="ConsPlusNormal"/>
        <w:rPr>
          <w:sz w:val="24"/>
          <w:szCs w:val="24"/>
        </w:rPr>
      </w:pPr>
    </w:p>
    <w:p w:rsidR="00E056AB" w:rsidRPr="000E134F" w:rsidRDefault="00E056AB" w:rsidP="00E056AB">
      <w:pPr>
        <w:pStyle w:val="ConsPlusNormal"/>
        <w:rPr>
          <w:sz w:val="24"/>
          <w:szCs w:val="24"/>
        </w:rPr>
      </w:pPr>
      <w:r w:rsidRPr="000E134F">
        <w:rPr>
          <w:sz w:val="24"/>
          <w:szCs w:val="24"/>
        </w:rPr>
        <w:t>Глава Оленьевского сельского пос</w:t>
      </w:r>
      <w:r w:rsidR="000E134F">
        <w:rPr>
          <w:sz w:val="24"/>
          <w:szCs w:val="24"/>
        </w:rPr>
        <w:t xml:space="preserve">еления _________ </w:t>
      </w:r>
      <w:r w:rsidRPr="000E134F">
        <w:rPr>
          <w:sz w:val="24"/>
          <w:szCs w:val="24"/>
        </w:rPr>
        <w:t xml:space="preserve"> А.П. Сучков</w:t>
      </w:r>
    </w:p>
    <w:p w:rsidR="00E056AB" w:rsidRPr="00F649B6" w:rsidRDefault="00E056AB" w:rsidP="00E056A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056AB" w:rsidRPr="00F649B6" w:rsidRDefault="00E056AB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szCs w:val="28"/>
        </w:rPr>
      </w:pPr>
    </w:p>
    <w:p w:rsidR="00E056AB" w:rsidRDefault="00E056AB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b/>
        </w:rPr>
      </w:pPr>
    </w:p>
    <w:p w:rsidR="00E056AB" w:rsidRDefault="00E056AB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b/>
        </w:rPr>
      </w:pPr>
    </w:p>
    <w:p w:rsidR="00E056AB" w:rsidRDefault="00E056AB" w:rsidP="00E056AB">
      <w:pPr>
        <w:pStyle w:val="ConsPlusNormal"/>
        <w:jc w:val="right"/>
        <w:outlineLvl w:val="0"/>
      </w:pPr>
    </w:p>
    <w:p w:rsidR="000E134F" w:rsidRDefault="000E134F" w:rsidP="00E056AB">
      <w:pPr>
        <w:pStyle w:val="ConsPlusNormal"/>
        <w:jc w:val="right"/>
        <w:outlineLvl w:val="0"/>
      </w:pPr>
    </w:p>
    <w:p w:rsidR="000E134F" w:rsidRDefault="000E134F" w:rsidP="00E056AB">
      <w:pPr>
        <w:pStyle w:val="ConsPlusNormal"/>
        <w:jc w:val="right"/>
        <w:outlineLvl w:val="0"/>
      </w:pPr>
    </w:p>
    <w:p w:rsidR="000E134F" w:rsidRDefault="000E134F" w:rsidP="00E056AB">
      <w:pPr>
        <w:pStyle w:val="ConsPlusNormal"/>
        <w:jc w:val="right"/>
        <w:outlineLvl w:val="0"/>
      </w:pPr>
    </w:p>
    <w:p w:rsidR="000E134F" w:rsidRDefault="000E134F" w:rsidP="00E056AB">
      <w:pPr>
        <w:pStyle w:val="ConsPlusNormal"/>
        <w:jc w:val="right"/>
        <w:outlineLvl w:val="0"/>
      </w:pPr>
    </w:p>
    <w:p w:rsidR="000E134F" w:rsidRDefault="000E134F" w:rsidP="00E056AB">
      <w:pPr>
        <w:pStyle w:val="ConsPlusNormal"/>
        <w:jc w:val="right"/>
        <w:outlineLvl w:val="0"/>
      </w:pPr>
    </w:p>
    <w:p w:rsidR="000E134F" w:rsidRDefault="000E134F" w:rsidP="00E056AB">
      <w:pPr>
        <w:pStyle w:val="ConsPlusNormal"/>
        <w:jc w:val="right"/>
        <w:outlineLvl w:val="0"/>
      </w:pPr>
    </w:p>
    <w:p w:rsidR="000E134F" w:rsidRDefault="000E134F" w:rsidP="00E056AB">
      <w:pPr>
        <w:pStyle w:val="ConsPlusNormal"/>
        <w:jc w:val="right"/>
        <w:outlineLvl w:val="0"/>
      </w:pPr>
    </w:p>
    <w:p w:rsidR="000E134F" w:rsidRDefault="000E134F" w:rsidP="00E056AB">
      <w:pPr>
        <w:pStyle w:val="ConsPlusNormal"/>
        <w:jc w:val="right"/>
        <w:outlineLvl w:val="0"/>
      </w:pPr>
    </w:p>
    <w:p w:rsidR="000E134F" w:rsidRDefault="000E134F" w:rsidP="00E056AB">
      <w:pPr>
        <w:pStyle w:val="ConsPlusNormal"/>
        <w:jc w:val="right"/>
        <w:outlineLvl w:val="0"/>
      </w:pPr>
    </w:p>
    <w:p w:rsidR="000E134F" w:rsidRDefault="000E134F" w:rsidP="00E056AB">
      <w:pPr>
        <w:pStyle w:val="ConsPlusNormal"/>
        <w:jc w:val="right"/>
        <w:outlineLvl w:val="0"/>
      </w:pPr>
    </w:p>
    <w:p w:rsidR="00E056AB" w:rsidRDefault="00E056AB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8523BF">
        <w:rPr>
          <w:rFonts w:ascii="Times New Roman" w:hAnsi="Times New Roman" w:cs="Times New Roman"/>
          <w:sz w:val="22"/>
          <w:szCs w:val="22"/>
        </w:rPr>
        <w:t>Приложение N 1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ЗНАЧЕНИЯ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КОЭФФИЦИЕНТ</w:t>
      </w:r>
      <w:r>
        <w:rPr>
          <w:rFonts w:ascii="Times New Roman" w:hAnsi="Times New Roman" w:cs="Times New Roman"/>
          <w:bCs/>
          <w:sz w:val="22"/>
          <w:szCs w:val="22"/>
        </w:rPr>
        <w:t xml:space="preserve">А </w:t>
      </w:r>
      <w:r w:rsidRPr="00F77A44">
        <w:rPr>
          <w:rFonts w:ascii="Times New Roman" w:hAnsi="Times New Roman" w:cs="Times New Roman"/>
          <w:bCs/>
          <w:sz w:val="22"/>
          <w:szCs w:val="22"/>
        </w:rPr>
        <w:t xml:space="preserve">ДИФФЕРЕНЦИАЦИИ </w:t>
      </w:r>
      <w:r>
        <w:rPr>
          <w:rFonts w:ascii="Times New Roman" w:hAnsi="Times New Roman" w:cs="Times New Roman"/>
          <w:bCs/>
          <w:sz w:val="22"/>
          <w:szCs w:val="22"/>
        </w:rPr>
        <w:t xml:space="preserve">  В ЗАВИСИМОСТИ ОТ НАЗНАЧЕНИЯ ОБЪЕКТОВ,  РАСПОЛОЖЕННЫХ НА ЗЕМЕЛЬНОМ УЧАСТКЕ ИЗ КАТЕГОРИИ ЗЕМЕЛЬ НАСЕЛЕННЫХ ПУНКТОВ</w:t>
      </w:r>
      <w:r w:rsidRPr="00F77A44">
        <w:rPr>
          <w:rFonts w:ascii="Times New Roman" w:hAnsi="Times New Roman" w:cs="Times New Roman"/>
          <w:bCs/>
          <w:sz w:val="22"/>
          <w:szCs w:val="22"/>
        </w:rPr>
        <w:t xml:space="preserve"> (КД</w:t>
      </w:r>
      <w:r>
        <w:rPr>
          <w:rFonts w:ascii="Times New Roman" w:hAnsi="Times New Roman" w:cs="Times New Roman"/>
          <w:bCs/>
          <w:sz w:val="22"/>
          <w:szCs w:val="22"/>
        </w:rPr>
        <w:t>П</w:t>
      </w:r>
      <w:r w:rsidRPr="00F77A44">
        <w:rPr>
          <w:rFonts w:ascii="Times New Roman" w:hAnsi="Times New Roman" w:cs="Times New Roman"/>
          <w:bCs/>
          <w:sz w:val="22"/>
          <w:szCs w:val="22"/>
        </w:rPr>
        <w:t>)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8"/>
        <w:tblW w:w="9747" w:type="dxa"/>
        <w:tblLayout w:type="fixed"/>
        <w:tblLook w:val="0000" w:firstRow="0" w:lastRow="0" w:firstColumn="0" w:lastColumn="0" w:noHBand="0" w:noVBand="0"/>
      </w:tblPr>
      <w:tblGrid>
        <w:gridCol w:w="1242"/>
        <w:gridCol w:w="5812"/>
        <w:gridCol w:w="2693"/>
      </w:tblGrid>
      <w:tr w:rsidR="00E056AB" w:rsidRPr="00786139" w:rsidTr="000E134F">
        <w:trPr>
          <w:trHeight w:val="439"/>
        </w:trPr>
        <w:tc>
          <w:tcPr>
            <w:tcW w:w="1242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786139">
              <w:rPr>
                <w:rFonts w:ascii="Times New Roman" w:hAnsi="Times New Roman" w:cs="Times New Roman"/>
              </w:rPr>
              <w:t>п</w:t>
            </w:r>
            <w:proofErr w:type="gramEnd"/>
            <w:r w:rsidRPr="0078613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812" w:type="dxa"/>
          </w:tcPr>
          <w:p w:rsidR="00E056AB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056AB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Вид использования земельного участка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Значения коэффициента дифференциации в зависимости от назначения объектов, расположенных на земельном участке из категории земель населенных пунктов (</w:t>
            </w:r>
            <w:proofErr w:type="spellStart"/>
            <w:r w:rsidRPr="00786139">
              <w:rPr>
                <w:rFonts w:ascii="Times New Roman" w:hAnsi="Times New Roman" w:cs="Times New Roman"/>
              </w:rPr>
              <w:t>Кдп</w:t>
            </w:r>
            <w:proofErr w:type="spellEnd"/>
            <w:r w:rsidRPr="00786139">
              <w:rPr>
                <w:rFonts w:ascii="Times New Roman" w:hAnsi="Times New Roman" w:cs="Times New Roman"/>
              </w:rPr>
              <w:t>)</w:t>
            </w:r>
          </w:p>
        </w:tc>
      </w:tr>
      <w:tr w:rsidR="00E056AB" w:rsidRPr="00776523" w:rsidTr="000E134F">
        <w:tc>
          <w:tcPr>
            <w:tcW w:w="1242" w:type="dxa"/>
          </w:tcPr>
          <w:p w:rsidR="00E056AB" w:rsidRPr="00776523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7652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12" w:type="dxa"/>
          </w:tcPr>
          <w:p w:rsidR="00E056AB" w:rsidRPr="00776523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52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E056AB" w:rsidRPr="00776523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52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b/>
                <w:sz w:val="22"/>
                <w:szCs w:val="22"/>
              </w:rPr>
              <w:t>Земли под домами многоэтажной застройки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жилого фонда: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эксплуатации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4,5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строительства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4,5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b/>
                <w:sz w:val="22"/>
                <w:szCs w:val="22"/>
              </w:rPr>
              <w:t>Земли под домами индивидуальной жилой застройки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под домами индивидуальной жилой застройки: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эксплуатации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2,5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индивидуального жилищного строительства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2,5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b/>
                <w:sz w:val="22"/>
                <w:szCs w:val="22"/>
              </w:rPr>
              <w:t>Земли дачных и садоводческих объединений граждан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дачных и садоводческих объединений граждан: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объединениям граждан для ведения садоводства, дачного хозяйства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b/>
                <w:sz w:val="22"/>
                <w:szCs w:val="22"/>
              </w:rPr>
              <w:t>Земли гаражей и автостоянок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гаражей и автостоянок: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4.1.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коллективных и индивидуальных гаражей (гаражные кооперативы) для хранения индивидуального автотранспорта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8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4.2.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хранения автотранспортных средств для личных, семейных, домашних и иных нужд, не связанных с осуществлением предпринимательской деятельности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8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4.3.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Предоставленные для размещения других объектов, не указанных в </w:t>
            </w:r>
            <w:hyperlink w:anchor="Par224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пунктах 4.1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ar239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4.2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(за исключением объектов указанных в </w:t>
            </w:r>
            <w:hyperlink w:anchor="Par576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пункте 8.2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), предназначенные для строительства объектов, указанных в </w:t>
            </w:r>
            <w:hyperlink w:anchor="Par224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пункте 4.1</w:t>
              </w:r>
            </w:hyperlink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8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b/>
                <w:sz w:val="22"/>
                <w:szCs w:val="22"/>
              </w:rPr>
              <w:t>Земли под объектами торговли, общественного питания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предприятий бытового обслуживания населения, за исключением предприятий автотехобслуживания и использования объектов не по профилю: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5.1.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Предоставленные для размещения бань, химчисток, прачечных, мастерских по ремонту часов, </w:t>
            </w:r>
            <w:r w:rsidRPr="007861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ключей, обуви, бытовой техники и другого мелкого ремонта, ателье, фотоателье и фотолабораторий, пунктов проката, парикмахерских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lastRenderedPageBreak/>
              <w:t>3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5.2.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объектов по оказанию обрядовых услуг (свадеб, юбилеев), похоронных бюро и поминальных залов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3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5.3.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ювелирных мастерских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3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5.4.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экскурсионных бюро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3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5.5.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гостиниц, прочих мест временного проживания (отелей, мотелей)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40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5.6.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других предприятий бытового обслуживания населения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3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предприятий торговли: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6.1.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ярмарок, рынков, баз, осуществляющих оптово-розничную торговлю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6.2.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оптовых складов, реализующих табачные изделия и алкогольную продукцию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6.3.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магазинов, универмагов, гастрономов, универсамов, супе</w:t>
            </w: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р-</w:t>
            </w:r>
            <w:proofErr w:type="gramEnd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и мини-</w:t>
            </w:r>
            <w:proofErr w:type="spell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маркетов</w:t>
            </w:r>
            <w:proofErr w:type="spell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</w:t>
            </w:r>
          </w:p>
        </w:tc>
      </w:tr>
      <w:tr w:rsidR="00E056AB" w:rsidRPr="00786139" w:rsidTr="000E134F">
        <w:trPr>
          <w:trHeight w:val="576"/>
        </w:trPr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6.4.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постоянно действующих авторынков, салонов по продаже автомобилей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6.5.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рынков выходного дня (включая авторынки)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</w:t>
            </w:r>
          </w:p>
        </w:tc>
      </w:tr>
      <w:tr w:rsidR="00E056AB" w:rsidRPr="00786139" w:rsidTr="000E134F">
        <w:trPr>
          <w:trHeight w:val="272"/>
        </w:trPr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6.6.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иных объектов торговли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предприятий общественного питания: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7.1.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столовых, кулинарий, закусочных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25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7.2.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ресторанов, баров, кафе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25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7.3.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иных предприятий общественного питания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25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автозаправочных и газонаполнительных станций, предприятий автосервиса: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8.1.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Предоставленные для размещения </w:t>
            </w: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автозаправочных</w:t>
            </w:r>
            <w:proofErr w:type="gramEnd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и газозаправочных станции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280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8.2.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платных автостоянок, парковок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100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8.3.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предприятий автотехобслуживания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70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8.4.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автомоек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35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рекламных конструкций: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9.1.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объектов рекламы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</w:rPr>
              <w:t>35</w:t>
            </w: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павильонов: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10.1.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павильонов торговых, аптечных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1,8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10.2.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павильонов остановочных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1,8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10.3.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павильонов справочной службы, периодической печати, павильонов, реализующих хлебобулочные изделия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2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10.4.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павильонов общественного питания, бытового обслуживания и павильонов иного назначения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2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киосков, ларьков, а также объектов нестационарной торговой сети, передвижных средств развозной и разносной торговли: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11.1.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киосков торговых, аптечных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2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11.2.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билетных касс, киосков городской справочной службы, периодической печати, киосков, реализующих хлебобулочные изделия, цветы, мороженое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2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11.3.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киосков общественного питания, бытового обслуживания и киосков иного назначения, ларьков, а также объектов нестационарной торговой сети, передвижных средств развозной и разносной торговли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2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открытых площадок различного функционального назначения, в том числе торгового: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rPr>
          <w:trHeight w:val="514"/>
        </w:trPr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12.1.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открытых площадок различного функционального назначения, в том числе торгового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6139">
              <w:rPr>
                <w:rFonts w:ascii="Times New Roman" w:hAnsi="Times New Roman" w:cs="Times New Roman"/>
              </w:rPr>
              <w:t>1,8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иных объектов, не указанных в </w:t>
            </w:r>
            <w:hyperlink w:anchor="Par272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пунктах 5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ar790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12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13.1.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игровых залов, игорных домов (казино), тотализаторов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140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13.2.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организации лотерей (включая продажу лотерейных билетов)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140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13.3.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Предоставленные для размещения дискотек, ночных клубов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140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13.4.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Предоставленные для размещения иных объектов, не указанных в </w:t>
            </w:r>
            <w:hyperlink w:anchor="Par272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пунктах 5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ar790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12</w:t>
              </w:r>
            </w:hyperlink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35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для строительства объектов, указанных в </w:t>
            </w:r>
            <w:hyperlink w:anchor="Par272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пунктах 5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ar822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13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14.1.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Предназначенные для строительства объектов, указанных в </w:t>
            </w:r>
            <w:hyperlink w:anchor="Par272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пунктах 5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ar822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13</w:t>
              </w:r>
            </w:hyperlink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Земли учреждений и организаций народного образования  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объектов народного образования: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15.1.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образовательных учреждений (дошкольные, общеобразовательные, начального, среднего, высшего профессионального и послевузовского образования, дополнительного образования взрослых), прочих объектов народного образования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15.2.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Предназначенные для размещения научных организаций (научно-исследовательские организации, научные организации образовательных учреждений высшего профессионального образования, опытно-конструкторские, проектно-конструкторские, проектно-технологические организации), государственных академий наук и иных организаций, осуществляющих научную </w:t>
            </w:r>
            <w:r w:rsidRPr="007861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и/или научно-техническую деятельность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lastRenderedPageBreak/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объектов здравоохранения и социального обеспечения: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16.1.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больниц, родильных домов, поликлиник, фельдшерско-акушерских пунктов, раздаточных молочных кухонь, санитарно-эпидемиологических станций, подстанций скорой помощи, учреждений судебно-медицинской экспертизы, ветеринарных лечебниц, станций переливания крови, иных объектов здравоохранения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16.2.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стоматологических кабинетов, частных клиник и иных объектов частной профильной медицины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16.3.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аптек и оптик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16.4.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фармацевтических предприятий и организаций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16.5.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обязательного социального обеспечения и объектов предоставления социальных услуг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17.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объектов физической культуры и спорта: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17.1.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спортивных клубов, коллективов физической культуры, действующих на самодеятельной и профессиональной основах в образовательных учреждениях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17.2.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детско-юношеских спортивных школ, школ олимпийского резерва, клубов физической подготовки, спортивно-технических школ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17.3.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общероссийских физкультурно-спортивных объединений (союзов, ассоциаций) по различным видам спорта, общественно-государственных физкультурно-спортивных обществ, образовательных учреждений и научных организаций в области физической культуры и спорта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17.4.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залов для боулинга, бильярдных, фитнес-клубов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17.5.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иных объектов физической культуры и спорта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18.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объектов культуры и искусства: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18.1.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учреждений кино и кинопроката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18.2.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театрально-зрелищных предприятий, концертных организаций и коллективов филармоний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18.3.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выставок, музеев, планетариев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18.4.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музыкальных, художественных, хореографических школ, клубных учреждений, библиотек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для строительства объектов, указанных в </w:t>
            </w:r>
            <w:hyperlink w:anchor="Par930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пунктах 15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ar1155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18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Предназначенные для строительства объектов, указанных в </w:t>
            </w:r>
            <w:hyperlink w:anchor="Par930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пунктах 15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ar1155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18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, для государственных нужд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b/>
                <w:sz w:val="22"/>
                <w:szCs w:val="22"/>
              </w:rPr>
              <w:t>Земли под промышленными объектами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8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20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промышленных объектов: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9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20.1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фабрик, заводов, комбинатов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0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20.2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производственных объединений, концернов, промышленно-производственных фирм, трестов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1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20.3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типографий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2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20.4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пунктов приема лома и отходов черных и цветных металлов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3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20.5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хлебопекарен, хлебозаводов, мельниц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4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20.6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других промышленных предприятий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5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21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автотранспортных предприятий, объектов автомобильного, железнодорожного, водного и воздушного транспорта: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6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21.1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железных дорог, железнодорожных вокзалов, железнодорожных станций, железнодорожных депо, мастерских по ремонту и обслуживанию железнодорожного транспорта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7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21.2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автовокзалов, автостанций, мастерских по ремонту и обслуживанию междугородного автомобильного транспорта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8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21.3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речных портов, пассажирских и грузовых пристаней, речных вокзалов, мастерских по ремонту и обслуживанию водного транспорта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9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21.4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аэродромов, аэропортов, аэровокзалов, мастерских по ремонту и обслуживанию воздушного транспорта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0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21.5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объектов городского муниципального электротранспорта (метро и открытых линий, трамвайных и троллейбусных линий, депо)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1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22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объектов материально-технического, продовольственного снабжения, сбыта и заготовок: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2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22.1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промышленно-складских баз предприятий строительного комплекса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3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22.2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элеваторов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4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22.3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баз и складов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5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22.4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прочих предприятий материально-технического, продовольственного снабжения, сбыта и заготовок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6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23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объектов коммунального хозяйства: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7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23.1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Предназначенные для размещения </w:t>
            </w:r>
            <w:proofErr w:type="spell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ДЭЗов</w:t>
            </w:r>
            <w:proofErr w:type="spellEnd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(РЭУ, ЖЭК)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8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23.2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газораспределительных пунктов, районных котельных, трансформаторных подстанций электросети, центральных тепловых пунктов, водозаборных узлов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9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23.3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Предназначенные для размещения мусороперерабатывающих предприятий, объектов переработки, уничтожения, утилизации и захоронения </w:t>
            </w:r>
            <w:r w:rsidRPr="007861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отходов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0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23.4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полигонов промышленных и бытовых отходов, свалок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1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23.5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кладбищ и крематориев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2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23.6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иных учреждений коммунального хозяйства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3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24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электростанций, обслуживающих их сооружений и объектов: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4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24.1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тепловых электростанций, гидроэлектростанций и иных видов электростанций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5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24.2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электросетей и иных линейных объектов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6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24.3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обслуживающих электростанции и электросети сооружений и объектов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7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25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объектов связи: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8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25.1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эксплуатационных предприятий связи, на балансе которых находятся радиорелейные, воздушные, кабельные линии связи и соответствующие полосы отчуждения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9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25.2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кабельных, радиорелейных и воздушных линий связи и линий радиофикации на трассах кабельных и воздушных линий связи и радиофикации, необслуживаемых усилительных пунктов на линии связи и соответствующих охранных зон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50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0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25.3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наземных сооружений и инфраструктуры спутниковой связи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50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1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25.4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иных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связи, объектов космической деятельности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2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26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иных объектов, не указанных в </w:t>
            </w:r>
            <w:hyperlink w:anchor="Par1273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пунктах 19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ar1708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24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3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26.1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Предназначенные для размещения иных объектов, не указанных в </w:t>
            </w:r>
            <w:hyperlink w:anchor="Par1273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пунктах 19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ar1708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24</w:t>
              </w:r>
            </w:hyperlink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4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27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для строительства объектов, указанных в </w:t>
            </w:r>
            <w:hyperlink w:anchor="Par1273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пунктах 19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ar1788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25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5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27.1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Предназначенные для строительства объектов, указанных в </w:t>
            </w:r>
            <w:hyperlink w:anchor="Par1273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пунктах 19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ar1788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25</w:t>
              </w:r>
            </w:hyperlink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b/>
                <w:sz w:val="22"/>
                <w:szCs w:val="22"/>
              </w:rPr>
              <w:t>Земли под административно-управленческими и общественными объектами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6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28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административно-управленческих и общественных объектов: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pBdr>
                <w:top w:val="single" w:sz="6" w:space="0" w:color="auto"/>
              </w:pBd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7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28.1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органов власти и управления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10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8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28.2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административных помещений и офисов административно-управленческих и общественных организаций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10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9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28.3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посольств, консульств и представительств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10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0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28.</w:t>
              </w:r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lastRenderedPageBreak/>
                <w:t>4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Предназначенные для размещения издательств и </w:t>
            </w:r>
            <w:r w:rsidRPr="007861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редакций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lastRenderedPageBreak/>
              <w:t>10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1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29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предприятий, организаций, учреждений финансирования, кредитования, страхования и пенсионного обеспечения: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2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29.1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банков, иных кредитных организаций, страховых компаний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10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3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29.2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юридических служб, адвокатуры, нотариата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10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4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29.3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Предназначенные для размещения ломбардов, иных посреднических организаций, бирж 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10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5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30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иных объектов, не указанных в </w:t>
            </w:r>
            <w:hyperlink w:anchor="Par1866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пунктах 27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ar1941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28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6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30.1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Предназначенные для размещения иных объектов, не указанных в </w:t>
            </w:r>
            <w:hyperlink w:anchor="Par1866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пунктах 27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ar1941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28</w:t>
              </w:r>
            </w:hyperlink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10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7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31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для строительства объектов, указанных в </w:t>
            </w:r>
            <w:hyperlink w:anchor="Par1866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пунктах 27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ar2006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29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8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31.1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Предназначенные для строительства объектов, указанных в </w:t>
            </w:r>
            <w:hyperlink w:anchor="Par1866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пунктах 27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ar2006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29</w:t>
              </w:r>
            </w:hyperlink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10 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b/>
                <w:sz w:val="22"/>
                <w:szCs w:val="22"/>
              </w:rPr>
              <w:t>Земли под военными объектами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9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32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военных объектов: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pBdr>
                <w:top w:val="single" w:sz="6" w:space="0" w:color="auto"/>
              </w:pBd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60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32.1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войсковых частей, других военных объектов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61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32.2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Предназначенные для строительства объектов, указанных в </w:t>
            </w:r>
            <w:hyperlink w:anchor="Par2099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подпункте 31.1</w:t>
              </w:r>
            </w:hyperlink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056AB" w:rsidRPr="00786139" w:rsidTr="000E134F">
        <w:trPr>
          <w:trHeight w:val="440"/>
        </w:trPr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b/>
                <w:sz w:val="22"/>
                <w:szCs w:val="22"/>
              </w:rPr>
              <w:t>Земли под объектами оздоровительного и рекреационного назначения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62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33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объектов оздоровительного и рекреационного назначения: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pBdr>
                <w:top w:val="single" w:sz="6" w:space="0" w:color="auto"/>
              </w:pBd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63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33.1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санаториев, домов отдыха, пансионатов, кемпингов, туристических баз, стационарных и палаточных туристско-оздоровительных лагерей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10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64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33.2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домов рыболовов и охотников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10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65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33.3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детских туристических станций, туристских парков, учебно-туристических троп, трасс, детских и спортивных лагерей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66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33.4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природных лечебных ресурсов, лечебно-оздоровительных местностей и курортов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6,67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67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33.5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Предназначенные для строительства объектов, указанных в </w:t>
            </w:r>
            <w:hyperlink w:anchor="Par2152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подпунктах 32.1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ar2197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32.4</w:t>
              </w:r>
            </w:hyperlink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</w:rPr>
              <w:t>6,67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b/>
                <w:sz w:val="22"/>
                <w:szCs w:val="22"/>
              </w:rPr>
              <w:t>Земли сельскохозяйственного использования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34.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сельскохозяйственного использования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pBdr>
                <w:top w:val="single" w:sz="6" w:space="0" w:color="auto"/>
              </w:pBd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34.1.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личных подсобных хозяйств, индивидуального огородничества, сенокошения, животноводства, растениеводства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34.1.1.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личных подсобных хозяйств, индивидуального огородничества, садоводства и виноградарства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3,8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34.1.2.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сенокошения и животноводства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34.1.3.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растениеводства, в том числе овощеводства и выращивания кормовых культур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9,5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34.2.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Предназначенные для размещения тепличного и парникового хозяйства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9,5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34.3.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Предназначенные для размещения прочих объектов, не указанных в подпунктах </w:t>
            </w:r>
            <w:hyperlink w:anchor="Par2250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34.1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ar2310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34.2</w:t>
              </w:r>
            </w:hyperlink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9,5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34.4.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Предназначенные для строительства объектов, указанных в подпунктах </w:t>
            </w:r>
            <w:hyperlink w:anchor="Par2250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34.1</w:t>
              </w:r>
            </w:hyperlink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w:anchor="Par2325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34.3</w:t>
              </w:r>
            </w:hyperlink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9,5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b/>
                <w:sz w:val="22"/>
                <w:szCs w:val="22"/>
              </w:rPr>
              <w:t>Земли под лесами в поселениях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68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35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участки, занимаемые лесами в поселениях: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69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35.1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Под лесами в поселениях (в том числе городскими лесами), дендрологическими парками, ботаническими садами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70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35.2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Под иной древесно-кустарниковой растительностью, не входящей в лесной фонд (в том числе лесопарками, парками, скверами, бульварами), прочие лесные земли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5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b/>
                <w:sz w:val="22"/>
                <w:szCs w:val="22"/>
              </w:rPr>
              <w:t>Земли под обособленными водными объектами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71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36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Земельные участки под обособленными водными объектами: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72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36.1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Под поверхностными водными объектами, полосами отвода водоемов, каналов и коллекторов, под другими водными объектами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10</w:t>
            </w:r>
          </w:p>
        </w:tc>
      </w:tr>
      <w:tr w:rsidR="00E056AB" w:rsidRPr="00786139" w:rsidTr="000E134F">
        <w:trPr>
          <w:trHeight w:val="566"/>
        </w:trPr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73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36.2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 xml:space="preserve">Предназначенные для строительства объектов, указанных в </w:t>
            </w:r>
            <w:hyperlink w:anchor="Par2423" w:history="1">
              <w:r w:rsidRPr="00786139">
                <w:rPr>
                  <w:rFonts w:ascii="Times New Roman" w:hAnsi="Times New Roman" w:cs="Times New Roman"/>
                  <w:sz w:val="22"/>
                  <w:szCs w:val="22"/>
                </w:rPr>
                <w:t>подпункте 35.1</w:t>
              </w:r>
            </w:hyperlink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10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E056AB" w:rsidP="000E134F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b/>
                <w:sz w:val="22"/>
                <w:szCs w:val="22"/>
              </w:rPr>
              <w:t>Прочие земли поселений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74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37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Прочие земельные участки: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75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37.1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Общего пользования (под площадями, улицами, шоссе, аллеями, набережными и т.д.)</w:t>
            </w:r>
            <w:proofErr w:type="gramEnd"/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</w:t>
            </w:r>
          </w:p>
        </w:tc>
      </w:tr>
      <w:tr w:rsidR="00E056AB" w:rsidRPr="00786139" w:rsidTr="000E134F">
        <w:tc>
          <w:tcPr>
            <w:tcW w:w="1242" w:type="dxa"/>
          </w:tcPr>
          <w:p w:rsidR="00E056AB" w:rsidRPr="00786139" w:rsidRDefault="00D26471" w:rsidP="000E134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76" w:history="1">
              <w:r w:rsidR="00E056AB" w:rsidRPr="00786139">
                <w:rPr>
                  <w:rFonts w:ascii="Times New Roman" w:hAnsi="Times New Roman" w:cs="Times New Roman"/>
                  <w:sz w:val="22"/>
                  <w:szCs w:val="22"/>
                </w:rPr>
                <w:t>37.2</w:t>
              </w:r>
            </w:hyperlink>
            <w:r w:rsidR="00E056AB" w:rsidRPr="007861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E056AB" w:rsidRPr="00786139" w:rsidRDefault="00E056AB" w:rsidP="00FE4E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6139">
              <w:rPr>
                <w:rFonts w:ascii="Times New Roman" w:hAnsi="Times New Roman" w:cs="Times New Roman"/>
                <w:sz w:val="22"/>
                <w:szCs w:val="22"/>
              </w:rPr>
              <w:t>Из земель резерва, прочие земельные участки</w:t>
            </w:r>
          </w:p>
        </w:tc>
        <w:tc>
          <w:tcPr>
            <w:tcW w:w="2693" w:type="dxa"/>
          </w:tcPr>
          <w:p w:rsidR="00E056AB" w:rsidRPr="00786139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6139">
              <w:rPr>
                <w:rFonts w:ascii="Times New Roman" w:hAnsi="Times New Roman" w:cs="Times New Roman"/>
              </w:rPr>
              <w:t>1</w:t>
            </w:r>
          </w:p>
        </w:tc>
      </w:tr>
    </w:tbl>
    <w:p w:rsidR="00E056AB" w:rsidRPr="008523BF" w:rsidRDefault="00E056AB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b/>
        </w:rPr>
      </w:pPr>
    </w:p>
    <w:p w:rsidR="00E056AB" w:rsidRDefault="00E056AB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b/>
        </w:rPr>
      </w:pPr>
    </w:p>
    <w:p w:rsidR="00E056AB" w:rsidRDefault="00E056AB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b/>
        </w:rPr>
      </w:pPr>
    </w:p>
    <w:p w:rsidR="00E056AB" w:rsidRDefault="00E056AB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b/>
        </w:rPr>
      </w:pPr>
    </w:p>
    <w:p w:rsidR="00E056AB" w:rsidRDefault="00E056AB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b/>
        </w:rPr>
      </w:pPr>
    </w:p>
    <w:p w:rsidR="00E056AB" w:rsidRDefault="00E056AB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b/>
        </w:rPr>
      </w:pPr>
    </w:p>
    <w:p w:rsidR="00E056AB" w:rsidRDefault="00E056AB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b/>
        </w:rPr>
      </w:pPr>
    </w:p>
    <w:p w:rsidR="00E056AB" w:rsidRDefault="00E056AB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b/>
        </w:rPr>
      </w:pPr>
    </w:p>
    <w:p w:rsidR="00E056AB" w:rsidRDefault="00E056AB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b/>
        </w:rPr>
      </w:pPr>
    </w:p>
    <w:p w:rsidR="00E056AB" w:rsidRDefault="00E056AB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b/>
        </w:rPr>
      </w:pPr>
    </w:p>
    <w:p w:rsidR="00E056AB" w:rsidRDefault="00E056AB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b/>
        </w:rPr>
      </w:pPr>
    </w:p>
    <w:p w:rsidR="00E056AB" w:rsidRDefault="00E056AB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b/>
        </w:rPr>
      </w:pPr>
    </w:p>
    <w:p w:rsidR="00E056AB" w:rsidRDefault="00E056AB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b/>
        </w:rPr>
      </w:pPr>
    </w:p>
    <w:p w:rsidR="00D26471" w:rsidRDefault="00D26471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b/>
        </w:rPr>
      </w:pPr>
    </w:p>
    <w:p w:rsidR="00D26471" w:rsidRDefault="00D26471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b/>
        </w:rPr>
      </w:pPr>
    </w:p>
    <w:p w:rsidR="00E056AB" w:rsidRPr="00F77A44" w:rsidRDefault="00E056AB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F77A44">
        <w:rPr>
          <w:rFonts w:ascii="Times New Roman" w:hAnsi="Times New Roman" w:cs="Times New Roman"/>
          <w:sz w:val="22"/>
          <w:szCs w:val="22"/>
        </w:rPr>
        <w:lastRenderedPageBreak/>
        <w:t>Приложение N 2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bookmarkStart w:id="0" w:name="Par2569"/>
      <w:bookmarkEnd w:id="0"/>
      <w:r w:rsidRPr="00F77A44">
        <w:rPr>
          <w:rFonts w:ascii="Times New Roman" w:hAnsi="Times New Roman" w:cs="Times New Roman"/>
          <w:bCs/>
          <w:sz w:val="22"/>
          <w:szCs w:val="22"/>
        </w:rPr>
        <w:t>ЗНАЧЕНИЯ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КОЭФФИЦИЕНТОВ ДИФФЕРЕНЦИАЦИИ ПО ВИДАМ ДЕЯТЕЛЬНОСТИ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АРЕНДАТОРА ЗЕМЕЛЬНОГО УЧАСТКА ИЗ КАТЕГОРИИ ЗЕМЕЛЬ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ОСОБО ОХРАНЯЕМЫХ ТЕРРИТОРИЙ И ОБЪЕКТОВ (КДО)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7654"/>
        <w:gridCol w:w="1361"/>
      </w:tblGrid>
      <w:tr w:rsidR="00E056AB" w:rsidRPr="00F77A44" w:rsidTr="00FE4ED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77A44">
              <w:rPr>
                <w:rFonts w:ascii="Times New Roman" w:hAnsi="Times New Roman" w:cs="Times New Roman"/>
              </w:rPr>
              <w:t>п</w:t>
            </w:r>
            <w:proofErr w:type="gramEnd"/>
            <w:r w:rsidRPr="00F77A4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>Наименование видов деятельности арендатора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>Значение Кд</w:t>
            </w:r>
          </w:p>
        </w:tc>
      </w:tr>
      <w:tr w:rsidR="00E056AB" w:rsidRPr="00F77A44" w:rsidTr="00FE4ED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 xml:space="preserve">Земли особо охраняемых территорий, в </w:t>
            </w:r>
            <w:proofErr w:type="spellStart"/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6AB" w:rsidRPr="00F77A44" w:rsidTr="00FE4ED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Земли государственных природных заповедников, заказников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56AB" w:rsidRPr="00F77A44" w:rsidTr="00FE4ED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Памятников природы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56AB" w:rsidRPr="00F77A44" w:rsidTr="00FE4ED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Национальных парков, природных парков, дендрологических парков, ботанических садов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56AB" w:rsidRPr="00F77A44" w:rsidTr="00FE4ED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Земли лечебно-оздоровительных местностей и курортов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56AB" w:rsidRPr="00F77A44" w:rsidTr="00FE4ED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 xml:space="preserve">Земли особо охраняемых объектов, в </w:t>
            </w:r>
            <w:proofErr w:type="spellStart"/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6AB" w:rsidRPr="00F77A44" w:rsidTr="00FE4ED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Детские и спортивные лагеря, детские туристические станции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2,81</w:t>
            </w:r>
          </w:p>
        </w:tc>
      </w:tr>
      <w:tr w:rsidR="00E056AB" w:rsidRPr="00F77A44" w:rsidTr="00FE4EDF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Туристические базы, базы (дома) отдыха, кемпинги, стационарные и палаточные туристско-оздоровительные лагеря: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6AB" w:rsidRPr="00F77A44" w:rsidTr="00FE4ED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Круглогодичные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56AB" w:rsidRPr="00F77A44" w:rsidTr="00FE4ED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Сезонные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056AB" w:rsidRPr="00F77A44" w:rsidTr="00FE4ED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Санатории, пансионаты, профилактории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56AB" w:rsidRPr="00F77A44" w:rsidTr="00FE4ED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Прочие объекты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056AB" w:rsidRPr="00F77A44" w:rsidRDefault="00E056AB" w:rsidP="00E056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056AB" w:rsidRPr="00F77A44" w:rsidRDefault="00E056AB" w:rsidP="00E056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D26471">
      <w:pPr>
        <w:pStyle w:val="ConsPlusNormal"/>
        <w:ind w:firstLine="0"/>
        <w:jc w:val="both"/>
      </w:pPr>
    </w:p>
    <w:p w:rsidR="00E056AB" w:rsidRPr="00F77A44" w:rsidRDefault="00E056AB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F77A44">
        <w:rPr>
          <w:rFonts w:ascii="Times New Roman" w:hAnsi="Times New Roman" w:cs="Times New Roman"/>
          <w:sz w:val="22"/>
          <w:szCs w:val="22"/>
        </w:rPr>
        <w:lastRenderedPageBreak/>
        <w:t>Приложение N 3</w:t>
      </w:r>
    </w:p>
    <w:p w:rsidR="00E056AB" w:rsidRPr="00F77A44" w:rsidRDefault="00E056AB" w:rsidP="00E056AB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bookmarkStart w:id="1" w:name="Par2631"/>
      <w:bookmarkEnd w:id="1"/>
      <w:r w:rsidRPr="00F77A44">
        <w:rPr>
          <w:rFonts w:ascii="Times New Roman" w:hAnsi="Times New Roman" w:cs="Times New Roman"/>
          <w:bCs/>
          <w:sz w:val="22"/>
          <w:szCs w:val="22"/>
        </w:rPr>
        <w:t>ЗНАЧЕНИЯ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КОЭФФИЦИЕНТОВ ДИФФЕРЕНЦИАЦИИ ПО ВИДАМ ДЕЯТЕЛЬНОСТИ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АРЕНДАТОРА ЗЕМЕЛЬНОГО УЧАСТКА ИЗ КАТЕГОРИИ ЗЕМЕЛЬ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ПРОМЫШЛЕННОСТИ, ЭНЕРГЕТИКИ, ТРАНСПОРТА, СВЯЗИ, РАДИОВЕЩАНИЯ,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ТЕЛЕВИДЕНИЯ, ИНФОРМАТИКИ, ЗЕМЕЛЬ ДЛЯ ОБЕСПЕЧЕНИЯ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КОСМИЧЕСКОЙ ДЕЯТЕЛЬНОСТИ, ЗЕМЕЛЬ ОБОРОНЫ, БЕЗОПАСНОСТИ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И ЗЕМЕЛЬ ИНОГО СПЕЦИАЛЬНОГО НАЗНАЧЕНИЯ (КДПР) &lt;*&gt;</w:t>
      </w:r>
    </w:p>
    <w:p w:rsidR="00E056AB" w:rsidRPr="00F77A44" w:rsidRDefault="00E056AB" w:rsidP="00E056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7173"/>
        <w:gridCol w:w="1842"/>
      </w:tblGrid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77A44">
              <w:rPr>
                <w:rFonts w:ascii="Times New Roman" w:hAnsi="Times New Roman" w:cs="Times New Roman"/>
              </w:rPr>
              <w:t>п</w:t>
            </w:r>
            <w:proofErr w:type="gramEnd"/>
            <w:r w:rsidRPr="00F77A4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>Наименование вида деятельности арендатора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 xml:space="preserve">Значение </w:t>
            </w:r>
            <w:proofErr w:type="spellStart"/>
            <w:r w:rsidRPr="00F77A44">
              <w:rPr>
                <w:rFonts w:ascii="Times New Roman" w:hAnsi="Times New Roman" w:cs="Times New Roman"/>
              </w:rPr>
              <w:t>Кдпр</w:t>
            </w:r>
            <w:proofErr w:type="spellEnd"/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Линейные объекты: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Нефтеналивные, нефтеперерабатывающие станции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Скважины, насосные станции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Карьеры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Производственные базы заводов, фабрик, комбинатов, производственные цеха и т.п.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Очистные сооружения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 xml:space="preserve">Пруды-накопители, пруды-испарители, </w:t>
            </w:r>
            <w:proofErr w:type="spellStart"/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шламоотвалы</w:t>
            </w:r>
            <w:proofErr w:type="spellEnd"/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, свалки и т.д.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Полигоны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Объекты придорожного сервиса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АЗС, АГЗС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Автостоянки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Объекты связи, радиовещания, телевидения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Иные объекты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D26471">
      <w:pPr>
        <w:pStyle w:val="ConsPlusNormal"/>
        <w:ind w:firstLine="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Pr="00F77A44" w:rsidRDefault="00E056AB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F77A44">
        <w:rPr>
          <w:rFonts w:ascii="Times New Roman" w:hAnsi="Times New Roman" w:cs="Times New Roman"/>
          <w:sz w:val="22"/>
          <w:szCs w:val="22"/>
        </w:rPr>
        <w:t>Приложение N 4</w:t>
      </w:r>
    </w:p>
    <w:p w:rsidR="00E056AB" w:rsidRPr="00F77A44" w:rsidRDefault="00E056AB" w:rsidP="00E056AB">
      <w:pPr>
        <w:pStyle w:val="ConsPlusNormal"/>
        <w:jc w:val="right"/>
        <w:rPr>
          <w:rFonts w:ascii="Times New Roman" w:hAnsi="Times New Roman" w:cs="Times New Roman"/>
        </w:rPr>
      </w:pP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bookmarkStart w:id="2" w:name="Par2703"/>
      <w:bookmarkEnd w:id="2"/>
      <w:r w:rsidRPr="00F77A44">
        <w:rPr>
          <w:rFonts w:ascii="Times New Roman" w:hAnsi="Times New Roman" w:cs="Times New Roman"/>
          <w:bCs/>
          <w:sz w:val="22"/>
          <w:szCs w:val="22"/>
        </w:rPr>
        <w:t>ЗНАЧЕНИЯ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КОЭФФИЦИЕНТОВ ДИФФЕРЕНЦИАЦИИ ПО ВИДАМ ДЕЯТЕЛЬНОСТИ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АРЕНДАТОРА ЗЕМЕЛЬНОГО УЧАСТКА ИЗ КАТЕГОРИИ ЗЕМЕЛЬ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СЕЛЬСКОХОЗЯЙСТВЕННОГО НАЗНАЧЕНИЯ (КДС) &lt;*&gt;</w:t>
      </w:r>
    </w:p>
    <w:p w:rsidR="00E056AB" w:rsidRPr="00F77A44" w:rsidRDefault="00E056AB" w:rsidP="00E056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7173"/>
        <w:gridCol w:w="1842"/>
      </w:tblGrid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77A44">
              <w:rPr>
                <w:rFonts w:ascii="Times New Roman" w:hAnsi="Times New Roman" w:cs="Times New Roman"/>
              </w:rPr>
              <w:t>п</w:t>
            </w:r>
            <w:proofErr w:type="gramEnd"/>
            <w:r w:rsidRPr="00F77A4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>Наименование вида деятельности арендатора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 xml:space="preserve">Значение </w:t>
            </w:r>
            <w:proofErr w:type="spellStart"/>
            <w:r w:rsidRPr="00F77A44">
              <w:rPr>
                <w:rFonts w:ascii="Times New Roman" w:hAnsi="Times New Roman" w:cs="Times New Roman"/>
              </w:rPr>
              <w:t>Кдс</w:t>
            </w:r>
            <w:proofErr w:type="spellEnd"/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Выращивание зерновых и зернобобовых культур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Выращивание картофеля, столовых корнеплодных и клубнеплодных культур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Выращивание масличных культур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Выращивание кормовых культур; заготовка растительных кормов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Выращивание бахчевых культур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Выращивание овощных культур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Выращивание фруктов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Выращивание прочих сельскохозяйственных культур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Разведение крупного рогатого скота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Разведение овец и коз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Разведение лошадей, ослов, мулов и т.д.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Разведение свиней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Разведение сельскохозяйственной птицы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Разведение прочих животных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Деятельность садоводческих и огороднических объединений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дорог, линий электропередачи, линий связи (в том числе линейно-кабельных сооружений), нефтепроводов, газопроводов, иных трубопроводов без перевода земель </w:t>
            </w:r>
            <w:r w:rsidRPr="00F7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сельскохозяйственного назначения в земли иных категорий при наличии утвержденного проекта рекультивации таких земель для нужд сельского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Эксплуатация внутрихозяйственных дорог, коммуникаций, лесных насаждений, предназначенных для обеспечения защиты земель от воздействия негативных (вредных) природных, антропогенных и техногенных явлений, водных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056AB" w:rsidRPr="00F77A44" w:rsidTr="00D26471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17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Эксплуатация зданий, строений, строений сооружений, используемых для производства, хранения и первичной переработки сельскохозяйственной продукции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D26471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E056AB" w:rsidRPr="00F77A44">
                <w:rPr>
                  <w:rFonts w:ascii="Times New Roman" w:hAnsi="Times New Roman" w:cs="Times New Roman"/>
                  <w:sz w:val="24"/>
                  <w:szCs w:val="24"/>
                </w:rPr>
                <w:t>19</w:t>
              </w:r>
            </w:hyperlink>
            <w:r w:rsidR="00E056AB" w:rsidRPr="00F77A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Пастбища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D26471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E056AB" w:rsidRPr="00F77A44">
                <w:rPr>
                  <w:rFonts w:ascii="Times New Roman" w:hAnsi="Times New Roman" w:cs="Times New Roman"/>
                  <w:sz w:val="24"/>
                  <w:szCs w:val="24"/>
                </w:rPr>
                <w:t>20</w:t>
              </w:r>
            </w:hyperlink>
            <w:r w:rsidR="00E056AB" w:rsidRPr="00F77A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обособленными водными объектами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E056AB" w:rsidRPr="00F77A44" w:rsidTr="00D264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Иные виды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E056AB" w:rsidRPr="00F77A44" w:rsidRDefault="00E056AB" w:rsidP="00E056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D26471" w:rsidRDefault="00D26471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E056AB" w:rsidRPr="00F77A44" w:rsidRDefault="00E056AB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F77A44">
        <w:rPr>
          <w:rFonts w:ascii="Times New Roman" w:hAnsi="Times New Roman" w:cs="Times New Roman"/>
          <w:sz w:val="22"/>
          <w:szCs w:val="22"/>
        </w:rPr>
        <w:t>Приложение N 5</w:t>
      </w:r>
    </w:p>
    <w:p w:rsidR="00E056AB" w:rsidRDefault="00E056AB" w:rsidP="00E056AB">
      <w:pPr>
        <w:pStyle w:val="ConsPlusNormal"/>
        <w:jc w:val="right"/>
      </w:pP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bookmarkStart w:id="3" w:name="Par2802"/>
      <w:bookmarkEnd w:id="3"/>
      <w:r w:rsidRPr="00F77A44">
        <w:rPr>
          <w:rFonts w:ascii="Times New Roman" w:hAnsi="Times New Roman" w:cs="Times New Roman"/>
          <w:bCs/>
          <w:sz w:val="22"/>
          <w:szCs w:val="22"/>
        </w:rPr>
        <w:t>ЗНАЧЕНИЯ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КОЭФФИЦИЕНТА КАТЕГОРИИ АРЕНДАТОРА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ЗЕМЕЛЬНОГО УЧАСТКА ИЗ ЗЕМЕЛЬ НАСЕЛЕННЫХ ПУНКТОВ (ККАН)</w:t>
      </w:r>
    </w:p>
    <w:p w:rsidR="00E056AB" w:rsidRDefault="00E056AB" w:rsidP="00E056AB">
      <w:pPr>
        <w:pStyle w:val="ConsPlusNormal"/>
        <w:jc w:val="center"/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7257"/>
        <w:gridCol w:w="1587"/>
      </w:tblGrid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77A44">
              <w:rPr>
                <w:rFonts w:ascii="Times New Roman" w:hAnsi="Times New Roman" w:cs="Times New Roman"/>
              </w:rPr>
              <w:t>п</w:t>
            </w:r>
            <w:proofErr w:type="gramEnd"/>
            <w:r w:rsidRPr="00F77A4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>Категория арендатора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>Значение коэффициента категории арендатора (</w:t>
            </w:r>
            <w:proofErr w:type="spellStart"/>
            <w:r w:rsidRPr="00F77A44">
              <w:rPr>
                <w:rFonts w:ascii="Times New Roman" w:hAnsi="Times New Roman" w:cs="Times New Roman"/>
              </w:rPr>
              <w:t>Ккан</w:t>
            </w:r>
            <w:proofErr w:type="spellEnd"/>
            <w:r w:rsidRPr="00F77A44">
              <w:rPr>
                <w:rFonts w:ascii="Times New Roman" w:hAnsi="Times New Roman" w:cs="Times New Roman"/>
              </w:rPr>
              <w:t>)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>3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Физические лица, использующие земельные участки для целей, не связанных с предпринимательской деятельностью: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Герои Советского Союза, Герои Российской Федерации, полные кавалеры ордена Славы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Инвалиды, имеющие III степень ограничения способности к трудовой деятельности, а также лица, которые имеют I и II группу инвалидности, установленную до 1 января 2004 года без вынесения заключения о степени ограничения способности к трудовой деятельности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Инвалиды с детства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Ветераны и инвалиды Великой Отечественной войны, а также ветераны и инвалиды боевых действий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7A4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лица, имеющие право на получение социальной поддержки в соответствии с </w:t>
            </w:r>
            <w:hyperlink r:id="rId79" w:history="1">
              <w:r w:rsidRPr="00F77A44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F77A4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"О социальной защите граждан, подвергшихся воздействию радиации вследствие катастрофы на Чернобыльской АЭС", в соответствии с Федеральным </w:t>
            </w:r>
            <w:hyperlink r:id="rId80" w:history="1">
              <w:r w:rsidRPr="00F77A44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F77A44">
              <w:rPr>
                <w:rFonts w:ascii="Times New Roman" w:hAnsi="Times New Roman" w:cs="Times New Roman"/>
                <w:sz w:val="24"/>
                <w:szCs w:val="24"/>
              </w:rPr>
              <w:t xml:space="preserve">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</w:t>
            </w:r>
            <w:proofErr w:type="gramEnd"/>
            <w:r w:rsidRPr="00F77A44">
              <w:rPr>
                <w:rFonts w:ascii="Times New Roman" w:hAnsi="Times New Roman" w:cs="Times New Roman"/>
                <w:sz w:val="24"/>
                <w:szCs w:val="24"/>
              </w:rPr>
              <w:t xml:space="preserve"> в реку </w:t>
            </w:r>
            <w:proofErr w:type="spellStart"/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Теча</w:t>
            </w:r>
            <w:proofErr w:type="spellEnd"/>
            <w:r w:rsidRPr="00F77A44">
              <w:rPr>
                <w:rFonts w:ascii="Times New Roman" w:hAnsi="Times New Roman" w:cs="Times New Roman"/>
                <w:sz w:val="24"/>
                <w:szCs w:val="24"/>
              </w:rPr>
              <w:t xml:space="preserve">" и в соответствии с Федеральным </w:t>
            </w:r>
            <w:hyperlink r:id="rId81" w:history="1">
              <w:r w:rsidRPr="00F77A44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F77A44">
              <w:rPr>
                <w:rFonts w:ascii="Times New Roman" w:hAnsi="Times New Roman" w:cs="Times New Roman"/>
                <w:sz w:val="24"/>
                <w:szCs w:val="24"/>
              </w:rPr>
      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Физические 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лица, арендующие земельные участки, занятые индивидуальными гаражами для хранения индивидуального </w:t>
            </w:r>
            <w:r w:rsidRPr="00F7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автотранспорта, земельные участки, предназначенные для хранения автотранспортных сре</w:t>
            </w:r>
            <w:proofErr w:type="gramStart"/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я личных, семейных, домашних и иных нужд, не связанных с осуществлением предпринимательской деятельности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0,75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Военнослужащие, граждане, уволенные с военной службы по достижении предельного возраста пребывания на военной службе, по состоянию здоровья или в связи с организационно-штатными мероприятиями и имеющие общую продолжительность военной службы 20 лет и более, члены семей военнослужащих и сотрудников органов внутренних дел, сотрудников учреждений и органов уголовно-исполнительной системы, потерявших кормильца при исполнении им служебных обязанностей</w:t>
            </w:r>
            <w:proofErr w:type="gram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ind w:left="-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Юридические лица: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(дошкольные, общеобразовательные, начального, среднего, высшего профессионального и послевузовского образования, дополнительного образования взрослых), прочие образовательные учреждения, финансируемые из бюджетов всех уровней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Учреждения здравоохранения (использующие земельные участки для размещения больниц, родильных домов, поликлиник, фельдшерско-акушерских пунктов, раздаточных молочных кухонь, санитарно-эпидемиологических станций, подстанций скорой помощи, учреждений судебно-медицинской экспертизы, ветеринарных лечебниц, станций переливания крови), иные учреждения здравоохранения, финансируемые из бюджетов всех уровней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Учреждения и организации спорта (использующие земельные участки для размещения детско-юношеских спортивных школ, школ олимпийского резерва, клубов физической подготовки, теннисных кортов, гребных баз, катков, велотреков, стрельбищ, шахматно-шашечных клубов, бассейнов, общероссийских физкультурно-спортивных объединений (союзов, ассоциаций) по различным видам спорта, общественно-государственных физкультурно-спортивных обществ, образовательных учреждений и научных организаций в области физической культуры и спорта)</w:t>
            </w:r>
            <w:proofErr w:type="gram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Использующие земельные участки для размещения хлебопекарен, хлебозаводов, мельниц, мелькомбинатов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Предприятия, осуществляющие перевозку пассажиров автомобильным транспортом общего пользования (за исключением такси) по государственному или муниципальному заказу по тарифам, регулируемым органами государственной власти или органами местного самоуправления, с предоставлением льгот по проезду в соответствии с законодательством Российской Федерации и Волгоградской области, у которых выручка от указанной деятельности составляет более 50 процентов в общей сумме выручки предприятия от продажи товаров, работ, услуг</w:t>
            </w:r>
            <w:proofErr w:type="gramEnd"/>
            <w:r w:rsidRPr="00F77A44">
              <w:rPr>
                <w:rFonts w:ascii="Times New Roman" w:hAnsi="Times New Roman" w:cs="Times New Roman"/>
                <w:sz w:val="24"/>
                <w:szCs w:val="24"/>
              </w:rPr>
              <w:t xml:space="preserve"> (за минусом налога на добавленную стоимость, акцизов и аналогичных </w:t>
            </w:r>
            <w:r w:rsidRPr="00F7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обязательных платежей)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0,3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Огороднические и садоводческие некоммерческие объединения граждан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Некоммерческие объединения граждан, созданные на основе добровольного членства граждан для удовлетворения потребностей в гаражах (гаражные, гаражно-строительные кооперативы)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Предприятия жилищно-коммунального комплекса, арендующие земельные участки, занятые объектами инженерной инфраструктуры жилищно-коммунального хозяйства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Организации культуры, созданные в целях развития и совершенствования культурного уровня населения по вопросам, связанным с естественными науками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Организации территориального общественного самоуправления, использующие земельные участки для целей, установленных законодательством и уставом территориального общественного самоуправления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Организации, осуществляющие функции заказчика-застройщика по строительству, реконструкции и техническому перевооружению объектов для государственных и муниципальных нужд, финансируемые из бюджетов всех уровней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056AB" w:rsidRPr="00F77A44" w:rsidTr="00FE4ED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Религиозные группы и организации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</w:p>
    <w:p w:rsidR="00E056AB" w:rsidRDefault="00E056AB" w:rsidP="00E056AB">
      <w:pPr>
        <w:pStyle w:val="ConsPlusNormal"/>
        <w:ind w:firstLine="540"/>
        <w:jc w:val="both"/>
      </w:pPr>
      <w:bookmarkStart w:id="4" w:name="_GoBack"/>
      <w:bookmarkEnd w:id="4"/>
    </w:p>
    <w:p w:rsidR="00E056AB" w:rsidRPr="00F77A44" w:rsidRDefault="00E056AB" w:rsidP="00E056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056AB" w:rsidRPr="00F77A44" w:rsidRDefault="00E056AB" w:rsidP="00E056A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F77A44">
        <w:rPr>
          <w:rFonts w:ascii="Times New Roman" w:hAnsi="Times New Roman" w:cs="Times New Roman"/>
          <w:sz w:val="22"/>
          <w:szCs w:val="22"/>
        </w:rPr>
        <w:lastRenderedPageBreak/>
        <w:t>Приложение N 6</w:t>
      </w:r>
    </w:p>
    <w:p w:rsidR="00E056AB" w:rsidRPr="00F77A44" w:rsidRDefault="00E056AB" w:rsidP="00E056AB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ЗНАЧЕНИЯ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КАТЕГОРИИ АРЕНДАТОРА ЗЕМЕЛЬНОГО УЧАСТКА ИЗ ЗЕМЕЛЬ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ПРОМЫШЛЕННОСТИ, ЭНЕРГЕТИКИ, ТРАНСПОРТА, СВЯЗИ,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РАДИОВЕЩАНИЯ, ТЕЛЕВИДЕНИЯ, ИНФОРМАТИКИ, ЗЕМЕЛЬ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ДЛЯ ОБЕСПЕЧЕНИЯ КОСМИЧЕСКОЙ ДЕЯТЕЛЬНОСТИ, ЗЕМЕЛЬ ОБОРОНЫ,</w:t>
      </w:r>
    </w:p>
    <w:p w:rsidR="00E056AB" w:rsidRPr="00F77A44" w:rsidRDefault="00E056AB" w:rsidP="00E056A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F77A44">
        <w:rPr>
          <w:rFonts w:ascii="Times New Roman" w:hAnsi="Times New Roman" w:cs="Times New Roman"/>
          <w:bCs/>
          <w:sz w:val="22"/>
          <w:szCs w:val="22"/>
        </w:rPr>
        <w:t>БЕЗОПАСНОСТИ И ЗЕМЕЛЬ ИНОГО СПЕЦИАЛЬНОГО НАЗНАЧЕНИЯ (ККАПР)</w:t>
      </w:r>
    </w:p>
    <w:p w:rsidR="00E056AB" w:rsidRPr="00F77A44" w:rsidRDefault="00E056AB" w:rsidP="00E056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056AB" w:rsidRPr="00F77A44" w:rsidRDefault="00E056AB" w:rsidP="00E056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7370"/>
        <w:gridCol w:w="1644"/>
      </w:tblGrid>
      <w:tr w:rsidR="00E056AB" w:rsidRPr="00F77A44" w:rsidTr="00FE4ED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77A44">
              <w:rPr>
                <w:rFonts w:ascii="Times New Roman" w:hAnsi="Times New Roman" w:cs="Times New Roman"/>
              </w:rPr>
              <w:t>п</w:t>
            </w:r>
            <w:proofErr w:type="gramEnd"/>
            <w:r w:rsidRPr="00F77A4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>Категория арендатора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>Значение коэффициента категории арендатора (</w:t>
            </w:r>
            <w:proofErr w:type="spellStart"/>
            <w:r w:rsidRPr="00F77A44">
              <w:rPr>
                <w:rFonts w:ascii="Times New Roman" w:hAnsi="Times New Roman" w:cs="Times New Roman"/>
              </w:rPr>
              <w:t>Ккапр</w:t>
            </w:r>
            <w:proofErr w:type="spellEnd"/>
            <w:r w:rsidRPr="00F77A44">
              <w:rPr>
                <w:rFonts w:ascii="Times New Roman" w:hAnsi="Times New Roman" w:cs="Times New Roman"/>
              </w:rPr>
              <w:t>)</w:t>
            </w:r>
          </w:p>
        </w:tc>
      </w:tr>
      <w:tr w:rsidR="00E056AB" w:rsidRPr="00F77A44" w:rsidTr="00FE4ED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7A44">
              <w:rPr>
                <w:rFonts w:ascii="Times New Roman" w:hAnsi="Times New Roman" w:cs="Times New Roman"/>
              </w:rPr>
              <w:t>3</w:t>
            </w:r>
          </w:p>
        </w:tc>
      </w:tr>
      <w:tr w:rsidR="00E056AB" w:rsidRPr="00F77A44" w:rsidTr="00FE4ED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Организации, осуществляющие функции заказчика-застройщика объектов для государственных и муниципальных нужд, строительство, реконструкция и техническое перевооружение которых финансируется из бюджетов всех уровней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6AB" w:rsidRPr="00F77A44" w:rsidRDefault="00E056AB" w:rsidP="00FE4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A4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:rsidR="00E056AB" w:rsidRDefault="00E056AB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b/>
        </w:rPr>
      </w:pPr>
    </w:p>
    <w:p w:rsidR="00E056AB" w:rsidRDefault="00E056AB" w:rsidP="00E056AB">
      <w:pPr>
        <w:pStyle w:val="af1"/>
        <w:tabs>
          <w:tab w:val="left" w:pos="495"/>
          <w:tab w:val="left" w:pos="9355"/>
        </w:tabs>
        <w:spacing w:after="240"/>
        <w:ind w:right="-1"/>
        <w:rPr>
          <w:b/>
        </w:rPr>
      </w:pPr>
    </w:p>
    <w:p w:rsidR="00EE6F0D" w:rsidRDefault="00EE6F0D"/>
    <w:sectPr w:rsidR="00EE6F0D" w:rsidSect="00E056A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66AFA"/>
    <w:multiLevelType w:val="hybridMultilevel"/>
    <w:tmpl w:val="6AFA8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F3CB5"/>
    <w:multiLevelType w:val="hybridMultilevel"/>
    <w:tmpl w:val="9B405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382EBF"/>
    <w:multiLevelType w:val="hybridMultilevel"/>
    <w:tmpl w:val="C922C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C3E0A"/>
    <w:multiLevelType w:val="hybridMultilevel"/>
    <w:tmpl w:val="51D254E2"/>
    <w:lvl w:ilvl="0" w:tplc="EF46F432">
      <w:start w:val="1"/>
      <w:numFmt w:val="decimal"/>
      <w:lvlText w:val="%1."/>
      <w:lvlJc w:val="left"/>
      <w:pPr>
        <w:ind w:left="174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C6809"/>
    <w:multiLevelType w:val="hybridMultilevel"/>
    <w:tmpl w:val="3AC4F626"/>
    <w:lvl w:ilvl="0" w:tplc="E158AE18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2E180A15"/>
    <w:multiLevelType w:val="hybridMultilevel"/>
    <w:tmpl w:val="CC5C7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FE6AEF"/>
    <w:multiLevelType w:val="multilevel"/>
    <w:tmpl w:val="28D862C0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8"/>
      <w:numFmt w:val="decimal"/>
      <w:lvlText w:val="%1.%2."/>
      <w:lvlJc w:val="left"/>
      <w:pPr>
        <w:tabs>
          <w:tab w:val="num" w:pos="1014"/>
        </w:tabs>
        <w:ind w:left="1014" w:hanging="660"/>
      </w:pPr>
    </w:lvl>
    <w:lvl w:ilvl="2">
      <w:start w:val="10"/>
      <w:numFmt w:val="decimal"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</w:lvl>
  </w:abstractNum>
  <w:abstractNum w:abstractNumId="7">
    <w:nsid w:val="6A9109B2"/>
    <w:multiLevelType w:val="hybridMultilevel"/>
    <w:tmpl w:val="05888572"/>
    <w:lvl w:ilvl="0" w:tplc="CE74F80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72BC5F99"/>
    <w:multiLevelType w:val="multilevel"/>
    <w:tmpl w:val="8D4E664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9"/>
      <w:numFmt w:val="decimal"/>
      <w:lvlText w:val="%1.%2."/>
      <w:lvlJc w:val="left"/>
      <w:pPr>
        <w:tabs>
          <w:tab w:val="num" w:pos="894"/>
        </w:tabs>
        <w:ind w:left="894" w:hanging="540"/>
      </w:pPr>
    </w:lvl>
    <w:lvl w:ilvl="2">
      <w:start w:val="7"/>
      <w:numFmt w:val="decimal"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</w:lvl>
  </w:abstractNum>
  <w:abstractNum w:abstractNumId="9">
    <w:nsid w:val="7A817338"/>
    <w:multiLevelType w:val="hybridMultilevel"/>
    <w:tmpl w:val="2DCE8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42664A"/>
    <w:multiLevelType w:val="hybridMultilevel"/>
    <w:tmpl w:val="E382772A"/>
    <w:lvl w:ilvl="0" w:tplc="0A6C25B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0"/>
  </w:num>
  <w:num w:numId="5">
    <w:abstractNumId w:val="2"/>
  </w:num>
  <w:num w:numId="6">
    <w:abstractNumId w:val="1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3"/>
    </w:lvlOverride>
    <w:lvlOverride w:ilvl="1">
      <w:startOverride w:val="8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3"/>
    </w:lvlOverride>
    <w:lvlOverride w:ilvl="1">
      <w:startOverride w:val="9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BE6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34AD"/>
    <w:rsid w:val="000D7781"/>
    <w:rsid w:val="000E134F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750"/>
    <w:rsid w:val="004E191E"/>
    <w:rsid w:val="004E33FE"/>
    <w:rsid w:val="004F1D9B"/>
    <w:rsid w:val="004F2756"/>
    <w:rsid w:val="004F34AA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28F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2BE6"/>
    <w:rsid w:val="008C34FF"/>
    <w:rsid w:val="008C5C7D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25803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6471"/>
    <w:rsid w:val="00D2744A"/>
    <w:rsid w:val="00D27630"/>
    <w:rsid w:val="00D27E78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56AB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056AB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56A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3">
    <w:name w:val="Обычный текст Знак"/>
    <w:basedOn w:val="a0"/>
    <w:link w:val="a4"/>
    <w:locked/>
    <w:rsid w:val="00E056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Обычный текст"/>
    <w:basedOn w:val="a"/>
    <w:link w:val="a3"/>
    <w:rsid w:val="00E056AB"/>
    <w:pPr>
      <w:ind w:firstLine="567"/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E056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56A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056AB"/>
    <w:pPr>
      <w:ind w:left="720"/>
      <w:contextualSpacing/>
    </w:pPr>
  </w:style>
  <w:style w:type="table" w:styleId="a8">
    <w:name w:val="Table Grid"/>
    <w:basedOn w:val="a1"/>
    <w:uiPriority w:val="59"/>
    <w:rsid w:val="00E05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nhideWhenUsed/>
    <w:rsid w:val="00E056AB"/>
    <w:rPr>
      <w:strike w:val="0"/>
      <w:dstrike w:val="0"/>
      <w:color w:val="0000FF"/>
      <w:u w:val="none"/>
      <w:effect w:val="none"/>
    </w:rPr>
  </w:style>
  <w:style w:type="paragraph" w:styleId="aa">
    <w:name w:val="Body Text Indent"/>
    <w:basedOn w:val="a"/>
    <w:link w:val="ab"/>
    <w:semiHidden/>
    <w:unhideWhenUsed/>
    <w:rsid w:val="00E056AB"/>
    <w:pPr>
      <w:ind w:firstLine="708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semiHidden/>
    <w:rsid w:val="00E056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056A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semiHidden/>
    <w:unhideWhenUsed/>
    <w:rsid w:val="00E056AB"/>
    <w:pPr>
      <w:suppressAutoHyphens/>
      <w:spacing w:before="280" w:after="280"/>
    </w:pPr>
    <w:rPr>
      <w:rFonts w:cs="Calibri"/>
      <w:lang w:eastAsia="ar-SA"/>
    </w:rPr>
  </w:style>
  <w:style w:type="paragraph" w:customStyle="1" w:styleId="headertext">
    <w:name w:val="headertext"/>
    <w:basedOn w:val="a"/>
    <w:rsid w:val="00E056AB"/>
    <w:pPr>
      <w:suppressAutoHyphens/>
      <w:spacing w:before="280" w:after="280"/>
    </w:pPr>
    <w:rPr>
      <w:rFonts w:cs="Calibri"/>
      <w:lang w:eastAsia="ar-SA"/>
    </w:rPr>
  </w:style>
  <w:style w:type="paragraph" w:customStyle="1" w:styleId="formattext">
    <w:name w:val="formattext"/>
    <w:basedOn w:val="a"/>
    <w:rsid w:val="00E056AB"/>
    <w:pPr>
      <w:suppressAutoHyphens/>
      <w:spacing w:before="280" w:after="280"/>
    </w:pPr>
    <w:rPr>
      <w:rFonts w:cs="Calibri"/>
      <w:lang w:eastAsia="ar-SA"/>
    </w:rPr>
  </w:style>
  <w:style w:type="paragraph" w:customStyle="1" w:styleId="ConsPlusNormal">
    <w:name w:val="ConsPlusNormal"/>
    <w:rsid w:val="00E056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d">
    <w:name w:val="header"/>
    <w:basedOn w:val="a"/>
    <w:link w:val="ae"/>
    <w:uiPriority w:val="99"/>
    <w:unhideWhenUsed/>
    <w:rsid w:val="00E056A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0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E056A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0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nhideWhenUsed/>
    <w:rsid w:val="00E056AB"/>
    <w:pPr>
      <w:spacing w:after="120"/>
    </w:pPr>
  </w:style>
  <w:style w:type="character" w:customStyle="1" w:styleId="af2">
    <w:name w:val="Основной текст Знак"/>
    <w:basedOn w:val="a0"/>
    <w:link w:val="af1"/>
    <w:rsid w:val="00E0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32">
    <w:name w:val="normal32"/>
    <w:basedOn w:val="a"/>
    <w:rsid w:val="00E056AB"/>
    <w:pPr>
      <w:jc w:val="center"/>
    </w:pPr>
    <w:rPr>
      <w:rFonts w:ascii="Arial" w:hAnsi="Arial" w:cs="Arial"/>
      <w:sz w:val="34"/>
      <w:szCs w:val="34"/>
    </w:rPr>
  </w:style>
  <w:style w:type="character" w:styleId="af3">
    <w:name w:val="Strong"/>
    <w:basedOn w:val="a0"/>
    <w:uiPriority w:val="22"/>
    <w:qFormat/>
    <w:rsid w:val="00E056AB"/>
    <w:rPr>
      <w:b/>
      <w:bCs/>
    </w:rPr>
  </w:style>
  <w:style w:type="paragraph" w:styleId="21">
    <w:name w:val="Body Text Indent 2"/>
    <w:basedOn w:val="a"/>
    <w:link w:val="22"/>
    <w:uiPriority w:val="99"/>
    <w:unhideWhenUsed/>
    <w:rsid w:val="00E056A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E056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056AB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56A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3">
    <w:name w:val="Обычный текст Знак"/>
    <w:basedOn w:val="a0"/>
    <w:link w:val="a4"/>
    <w:locked/>
    <w:rsid w:val="00E056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Обычный текст"/>
    <w:basedOn w:val="a"/>
    <w:link w:val="a3"/>
    <w:rsid w:val="00E056AB"/>
    <w:pPr>
      <w:ind w:firstLine="567"/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E056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56A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056AB"/>
    <w:pPr>
      <w:ind w:left="720"/>
      <w:contextualSpacing/>
    </w:pPr>
  </w:style>
  <w:style w:type="table" w:styleId="a8">
    <w:name w:val="Table Grid"/>
    <w:basedOn w:val="a1"/>
    <w:uiPriority w:val="59"/>
    <w:rsid w:val="00E05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nhideWhenUsed/>
    <w:rsid w:val="00E056AB"/>
    <w:rPr>
      <w:strike w:val="0"/>
      <w:dstrike w:val="0"/>
      <w:color w:val="0000FF"/>
      <w:u w:val="none"/>
      <w:effect w:val="none"/>
    </w:rPr>
  </w:style>
  <w:style w:type="paragraph" w:styleId="aa">
    <w:name w:val="Body Text Indent"/>
    <w:basedOn w:val="a"/>
    <w:link w:val="ab"/>
    <w:semiHidden/>
    <w:unhideWhenUsed/>
    <w:rsid w:val="00E056AB"/>
    <w:pPr>
      <w:ind w:firstLine="708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semiHidden/>
    <w:rsid w:val="00E056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056A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semiHidden/>
    <w:unhideWhenUsed/>
    <w:rsid w:val="00E056AB"/>
    <w:pPr>
      <w:suppressAutoHyphens/>
      <w:spacing w:before="280" w:after="280"/>
    </w:pPr>
    <w:rPr>
      <w:rFonts w:cs="Calibri"/>
      <w:lang w:eastAsia="ar-SA"/>
    </w:rPr>
  </w:style>
  <w:style w:type="paragraph" w:customStyle="1" w:styleId="headertext">
    <w:name w:val="headertext"/>
    <w:basedOn w:val="a"/>
    <w:rsid w:val="00E056AB"/>
    <w:pPr>
      <w:suppressAutoHyphens/>
      <w:spacing w:before="280" w:after="280"/>
    </w:pPr>
    <w:rPr>
      <w:rFonts w:cs="Calibri"/>
      <w:lang w:eastAsia="ar-SA"/>
    </w:rPr>
  </w:style>
  <w:style w:type="paragraph" w:customStyle="1" w:styleId="formattext">
    <w:name w:val="formattext"/>
    <w:basedOn w:val="a"/>
    <w:rsid w:val="00E056AB"/>
    <w:pPr>
      <w:suppressAutoHyphens/>
      <w:spacing w:before="280" w:after="280"/>
    </w:pPr>
    <w:rPr>
      <w:rFonts w:cs="Calibri"/>
      <w:lang w:eastAsia="ar-SA"/>
    </w:rPr>
  </w:style>
  <w:style w:type="paragraph" w:customStyle="1" w:styleId="ConsPlusNormal">
    <w:name w:val="ConsPlusNormal"/>
    <w:rsid w:val="00E056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d">
    <w:name w:val="header"/>
    <w:basedOn w:val="a"/>
    <w:link w:val="ae"/>
    <w:uiPriority w:val="99"/>
    <w:unhideWhenUsed/>
    <w:rsid w:val="00E056A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0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E056A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0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nhideWhenUsed/>
    <w:rsid w:val="00E056AB"/>
    <w:pPr>
      <w:spacing w:after="120"/>
    </w:pPr>
  </w:style>
  <w:style w:type="character" w:customStyle="1" w:styleId="af2">
    <w:name w:val="Основной текст Знак"/>
    <w:basedOn w:val="a0"/>
    <w:link w:val="af1"/>
    <w:rsid w:val="00E0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32">
    <w:name w:val="normal32"/>
    <w:basedOn w:val="a"/>
    <w:rsid w:val="00E056AB"/>
    <w:pPr>
      <w:jc w:val="center"/>
    </w:pPr>
    <w:rPr>
      <w:rFonts w:ascii="Arial" w:hAnsi="Arial" w:cs="Arial"/>
      <w:sz w:val="34"/>
      <w:szCs w:val="34"/>
    </w:rPr>
  </w:style>
  <w:style w:type="character" w:styleId="af3">
    <w:name w:val="Strong"/>
    <w:basedOn w:val="a0"/>
    <w:uiPriority w:val="22"/>
    <w:qFormat/>
    <w:rsid w:val="00E056AB"/>
    <w:rPr>
      <w:b/>
      <w:bCs/>
    </w:rPr>
  </w:style>
  <w:style w:type="paragraph" w:styleId="21">
    <w:name w:val="Body Text Indent 2"/>
    <w:basedOn w:val="a"/>
    <w:link w:val="22"/>
    <w:uiPriority w:val="99"/>
    <w:unhideWhenUsed/>
    <w:rsid w:val="00E056A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E056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2EBE3354D5FCB996EF398684EBED67E8DBC50DED112BD2A55EB4A36E91821D4DC2DC4FF2F855A07D57F85RDKEG" TargetMode="External"/><Relationship Id="rId18" Type="http://schemas.openxmlformats.org/officeDocument/2006/relationships/hyperlink" Target="consultantplus://offline/ref=42EBE3354D5FCB996EF398684EBED67E8DBC50DED112BD2A55EB4A36E91821D4DC2DC4FF2F855A07D57F85RDKEG" TargetMode="External"/><Relationship Id="rId26" Type="http://schemas.openxmlformats.org/officeDocument/2006/relationships/hyperlink" Target="consultantplus://offline/ref=42EBE3354D5FCB996EF398684EBED67E8DBC50DED112BD2A55EB4A36E91821D4DC2DC4FF2F855A07D57F85RDKEG" TargetMode="External"/><Relationship Id="rId39" Type="http://schemas.openxmlformats.org/officeDocument/2006/relationships/hyperlink" Target="consultantplus://offline/ref=42EBE3354D5FCB996EF398684EBED67E8DBC50DED112BD2A55EB4A36E91821D4DC2DC4FF2F855A07D57F85RDKEG" TargetMode="External"/><Relationship Id="rId21" Type="http://schemas.openxmlformats.org/officeDocument/2006/relationships/hyperlink" Target="consultantplus://offline/ref=42EBE3354D5FCB996EF398684EBED67E8DBC50DED112BD2A55EB4A36E91821D4DC2DC4FF2F855A07D57F85RDKEG" TargetMode="External"/><Relationship Id="rId34" Type="http://schemas.openxmlformats.org/officeDocument/2006/relationships/hyperlink" Target="consultantplus://offline/ref=42EBE3354D5FCB996EF398684EBED67E8DBC50DED112BD2A55EB4A36E91821D4DC2DC4FF2F855A07D57F85RDKEG" TargetMode="External"/><Relationship Id="rId42" Type="http://schemas.openxmlformats.org/officeDocument/2006/relationships/hyperlink" Target="consultantplus://offline/ref=42EBE3354D5FCB996EF398684EBED67E8DBC50DED112BD2A55EB4A36E91821D4DC2DC4FF2F855A07D57F85RDKEG" TargetMode="External"/><Relationship Id="rId47" Type="http://schemas.openxmlformats.org/officeDocument/2006/relationships/hyperlink" Target="consultantplus://offline/ref=42EBE3354D5FCB996EF398684EBED67E8DBC50DED112BD2A55EB4A36E91821D4DC2DC4FF2F855A07D57F85RDKEG" TargetMode="External"/><Relationship Id="rId50" Type="http://schemas.openxmlformats.org/officeDocument/2006/relationships/hyperlink" Target="consultantplus://offline/ref=42EBE3354D5FCB996EF398684EBED67E8DBC50DED112BD2A55EB4A36E91821D4DC2DC4FF2F855A07D57F85RDKEG" TargetMode="External"/><Relationship Id="rId55" Type="http://schemas.openxmlformats.org/officeDocument/2006/relationships/hyperlink" Target="consultantplus://offline/ref=42EBE3354D5FCB996EF398684EBED67E8DBC50DED112BD2A55EB4A36E91821D4DC2DC4FF2F855A07D57F85RDKEG" TargetMode="External"/><Relationship Id="rId63" Type="http://schemas.openxmlformats.org/officeDocument/2006/relationships/hyperlink" Target="consultantplus://offline/ref=42EBE3354D5FCB996EF398684EBED67E8DBC50DED112BD2A55EB4A36E91821D4DC2DC4FF2F855A07D57F85RDKEG" TargetMode="External"/><Relationship Id="rId68" Type="http://schemas.openxmlformats.org/officeDocument/2006/relationships/hyperlink" Target="consultantplus://offline/ref=42EBE3354D5FCB996EF398684EBED67E8DBC50DED112BD2A55EB4A36E91821D4DC2DC4FF2F855A07D57F85RDKEG" TargetMode="External"/><Relationship Id="rId76" Type="http://schemas.openxmlformats.org/officeDocument/2006/relationships/hyperlink" Target="consultantplus://offline/ref=42EBE3354D5FCB996EF398684EBED67E8DBC50DED112BD2A55EB4A36E91821D4DC2DC4FF2F855A07D57F85RDKEG" TargetMode="External"/><Relationship Id="rId7" Type="http://schemas.openxmlformats.org/officeDocument/2006/relationships/hyperlink" Target="consultantplus://offline/ref=2F56C397A6F807EA627075AB40295DE7BFE00556BCDBE9ECBB888153BE73574AF0B8A1D38EC92C8C35976A58Q7KEG" TargetMode="External"/><Relationship Id="rId71" Type="http://schemas.openxmlformats.org/officeDocument/2006/relationships/hyperlink" Target="consultantplus://offline/ref=42EBE3354D5FCB996EF398684EBED67E8DBC50DED112BD2A55EB4A36E91821D4DC2DC4FF2F855A07D57F85RDKE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2EBE3354D5FCB996EF398684EBED67E8DBC50DED112BD2A55EB4A36E91821D4DC2DC4FF2F855A07D57F85RDKEG" TargetMode="External"/><Relationship Id="rId29" Type="http://schemas.openxmlformats.org/officeDocument/2006/relationships/hyperlink" Target="consultantplus://offline/ref=42EBE3354D5FCB996EF398684EBED67E8DBC50DED112BD2A55EB4A36E91821D4DC2DC4FF2F855A07D57F85RDKEG" TargetMode="External"/><Relationship Id="rId11" Type="http://schemas.openxmlformats.org/officeDocument/2006/relationships/hyperlink" Target="consultantplus://offline/ref=42EBE3354D5FCB996EF398684EBED67E8DBC50DED112BD2A55EB4A36E91821D4DC2DC4FF2F855A07D57F85RDKEG" TargetMode="External"/><Relationship Id="rId24" Type="http://schemas.openxmlformats.org/officeDocument/2006/relationships/hyperlink" Target="consultantplus://offline/ref=42EBE3354D5FCB996EF398684EBED67E8DBC50DED112BD2A55EB4A36E91821D4DC2DC4FF2F855A07D57F85RDKEG" TargetMode="External"/><Relationship Id="rId32" Type="http://schemas.openxmlformats.org/officeDocument/2006/relationships/hyperlink" Target="consultantplus://offline/ref=42EBE3354D5FCB996EF398684EBED67E8DBC50DED112BD2A55EB4A36E91821D4DC2DC4FF2F855A07D57F85RDKEG" TargetMode="External"/><Relationship Id="rId37" Type="http://schemas.openxmlformats.org/officeDocument/2006/relationships/hyperlink" Target="consultantplus://offline/ref=42EBE3354D5FCB996EF398684EBED67E8DBC50DED112BD2A55EB4A36E91821D4DC2DC4FF2F855A07D57F85RDKEG" TargetMode="External"/><Relationship Id="rId40" Type="http://schemas.openxmlformats.org/officeDocument/2006/relationships/hyperlink" Target="consultantplus://offline/ref=42EBE3354D5FCB996EF398684EBED67E8DBC50DED112BD2A55EB4A36E91821D4DC2DC4FF2F855A07D57F85RDKEG" TargetMode="External"/><Relationship Id="rId45" Type="http://schemas.openxmlformats.org/officeDocument/2006/relationships/hyperlink" Target="consultantplus://offline/ref=42EBE3354D5FCB996EF398684EBED67E8DBC50DED112BD2A55EB4A36E91821D4DC2DC4FF2F855A07D57F85RDKEG" TargetMode="External"/><Relationship Id="rId53" Type="http://schemas.openxmlformats.org/officeDocument/2006/relationships/hyperlink" Target="consultantplus://offline/ref=42EBE3354D5FCB996EF398684EBED67E8DBC50DED112BD2A55EB4A36E91821D4DC2DC4FF2F855A07D57F85RDKEG" TargetMode="External"/><Relationship Id="rId58" Type="http://schemas.openxmlformats.org/officeDocument/2006/relationships/hyperlink" Target="consultantplus://offline/ref=42EBE3354D5FCB996EF398684EBED67E8DBC50DED112BD2A55EB4A36E91821D4DC2DC4FF2F855A07D57F85RDKEG" TargetMode="External"/><Relationship Id="rId66" Type="http://schemas.openxmlformats.org/officeDocument/2006/relationships/hyperlink" Target="consultantplus://offline/ref=42EBE3354D5FCB996EF398684EBED67E8DBC50DED112BD2A55EB4A36E91821D4DC2DC4FF2F855A07D57F85RDKEG" TargetMode="External"/><Relationship Id="rId74" Type="http://schemas.openxmlformats.org/officeDocument/2006/relationships/hyperlink" Target="consultantplus://offline/ref=42EBE3354D5FCB996EF398684EBED67E8DBC50DED112BD2A55EB4A36E91821D4DC2DC4FF2F855A07D57F85RDKEG" TargetMode="External"/><Relationship Id="rId79" Type="http://schemas.openxmlformats.org/officeDocument/2006/relationships/hyperlink" Target="consultantplus://offline/ref=5E2514D2232B411D1DD21F791350B6037331CF6A933013BD9B2D7481F4S0KBG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42EBE3354D5FCB996EF398684EBED67E8DBC50DED112BD2A55EB4A36E91821D4DC2DC4FF2F855A07D57F85RDKEG" TargetMode="External"/><Relationship Id="rId82" Type="http://schemas.openxmlformats.org/officeDocument/2006/relationships/fontTable" Target="fontTable.xml"/><Relationship Id="rId10" Type="http://schemas.openxmlformats.org/officeDocument/2006/relationships/hyperlink" Target="consultantplus://offline/ref=42EBE3354D5FCB996EF398684EBED67E8DBC50DED112BD2A55EB4A36E91821D4DC2DC4FF2F855A07D57F85RDKEG" TargetMode="External"/><Relationship Id="rId19" Type="http://schemas.openxmlformats.org/officeDocument/2006/relationships/hyperlink" Target="consultantplus://offline/ref=42EBE3354D5FCB996EF398684EBED67E8DBC50DED112BD2A55EB4A36E91821D4DC2DC4FF2F855A07D57F85RDKEG" TargetMode="External"/><Relationship Id="rId31" Type="http://schemas.openxmlformats.org/officeDocument/2006/relationships/hyperlink" Target="consultantplus://offline/ref=42EBE3354D5FCB996EF398684EBED67E8DBC50DED112BD2A55EB4A36E91821D4DC2DC4FF2F855A07D57F85RDKEG" TargetMode="External"/><Relationship Id="rId44" Type="http://schemas.openxmlformats.org/officeDocument/2006/relationships/hyperlink" Target="consultantplus://offline/ref=42EBE3354D5FCB996EF398684EBED67E8DBC50DED112BD2A55EB4A36E91821D4DC2DC4FF2F855A07D57F85RDKEG" TargetMode="External"/><Relationship Id="rId52" Type="http://schemas.openxmlformats.org/officeDocument/2006/relationships/hyperlink" Target="consultantplus://offline/ref=42EBE3354D5FCB996EF398684EBED67E8DBC50DED112BD2A55EB4A36E91821D4DC2DC4FF2F855A07D57F85RDKEG" TargetMode="External"/><Relationship Id="rId60" Type="http://schemas.openxmlformats.org/officeDocument/2006/relationships/hyperlink" Target="consultantplus://offline/ref=42EBE3354D5FCB996EF398684EBED67E8DBC50DED112BD2A55EB4A36E91821D4DC2DC4FF2F855A07D57F85RDKEG" TargetMode="External"/><Relationship Id="rId65" Type="http://schemas.openxmlformats.org/officeDocument/2006/relationships/hyperlink" Target="consultantplus://offline/ref=42EBE3354D5FCB996EF398684EBED67E8DBC50DED112BD2A55EB4A36E91821D4DC2DC4FF2F855A07D57F85RDKEG" TargetMode="External"/><Relationship Id="rId73" Type="http://schemas.openxmlformats.org/officeDocument/2006/relationships/hyperlink" Target="consultantplus://offline/ref=42EBE3354D5FCB996EF398684EBED67E8DBC50DED112BD2A55EB4A36E91821D4DC2DC4FF2F855A07D57F85RDKEG" TargetMode="External"/><Relationship Id="rId78" Type="http://schemas.openxmlformats.org/officeDocument/2006/relationships/hyperlink" Target="consultantplus://offline/ref=42EBE3354D5FCB996EF398684EBED67E8DBC50DED112BD2A55EB4A36E91821D4DC2DC4FF2F855A07D57F86RDKFG" TargetMode="External"/><Relationship Id="rId81" Type="http://schemas.openxmlformats.org/officeDocument/2006/relationships/hyperlink" Target="consultantplus://offline/ref=5E2514D2232B411D1DD21F791350B6037331C2669E3313BD9B2D7481F4S0KB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EBE3354D5FCB996EF398684EBED67E8DBC50DED112BD2A55EB4A36E91821D4DC2DC4FF2F855A07D57F85RDKEG" TargetMode="External"/><Relationship Id="rId14" Type="http://schemas.openxmlformats.org/officeDocument/2006/relationships/hyperlink" Target="consultantplus://offline/ref=42EBE3354D5FCB996EF398684EBED67E8DBC50DED112BD2A55EB4A36E91821D4DC2DC4FF2F855A07D57F85RDKEG" TargetMode="External"/><Relationship Id="rId22" Type="http://schemas.openxmlformats.org/officeDocument/2006/relationships/hyperlink" Target="consultantplus://offline/ref=42EBE3354D5FCB996EF398684EBED67E8DBC50DED112BD2A55EB4A36E91821D4DC2DC4FF2F855A07D57F85RDKEG" TargetMode="External"/><Relationship Id="rId27" Type="http://schemas.openxmlformats.org/officeDocument/2006/relationships/hyperlink" Target="consultantplus://offline/ref=42EBE3354D5FCB996EF398684EBED67E8DBC50DED112BD2A55EB4A36E91821D4DC2DC4FF2F855A07D57F85RDKEG" TargetMode="External"/><Relationship Id="rId30" Type="http://schemas.openxmlformats.org/officeDocument/2006/relationships/hyperlink" Target="consultantplus://offline/ref=42EBE3354D5FCB996EF398684EBED67E8DBC50DED112BD2A55EB4A36E91821D4DC2DC4FF2F855A07D57F85RDKEG" TargetMode="External"/><Relationship Id="rId35" Type="http://schemas.openxmlformats.org/officeDocument/2006/relationships/hyperlink" Target="consultantplus://offline/ref=42EBE3354D5FCB996EF398684EBED67E8DBC50DED112BD2A55EB4A36E91821D4DC2DC4FF2F855A07D57F85RDKEG" TargetMode="External"/><Relationship Id="rId43" Type="http://schemas.openxmlformats.org/officeDocument/2006/relationships/hyperlink" Target="consultantplus://offline/ref=42EBE3354D5FCB996EF398684EBED67E8DBC50DED112BD2A55EB4A36E91821D4DC2DC4FF2F855A07D57F85RDKEG" TargetMode="External"/><Relationship Id="rId48" Type="http://schemas.openxmlformats.org/officeDocument/2006/relationships/hyperlink" Target="consultantplus://offline/ref=42EBE3354D5FCB996EF398684EBED67E8DBC50DED112BD2A55EB4A36E91821D4DC2DC4FF2F855A07D57F85RDKEG" TargetMode="External"/><Relationship Id="rId56" Type="http://schemas.openxmlformats.org/officeDocument/2006/relationships/hyperlink" Target="consultantplus://offline/ref=42EBE3354D5FCB996EF398684EBED67E8DBC50DED112BD2A55EB4A36E91821D4DC2DC4FF2F855A07D57F85RDKEG" TargetMode="External"/><Relationship Id="rId64" Type="http://schemas.openxmlformats.org/officeDocument/2006/relationships/hyperlink" Target="consultantplus://offline/ref=42EBE3354D5FCB996EF398684EBED67E8DBC50DED112BD2A55EB4A36E91821D4DC2DC4FF2F855A07D57F85RDKEG" TargetMode="External"/><Relationship Id="rId69" Type="http://schemas.openxmlformats.org/officeDocument/2006/relationships/hyperlink" Target="consultantplus://offline/ref=42EBE3354D5FCB996EF398684EBED67E8DBC50DED112BD2A55EB4A36E91821D4DC2DC4FF2F855A07D57F85RDKEG" TargetMode="External"/><Relationship Id="rId77" Type="http://schemas.openxmlformats.org/officeDocument/2006/relationships/hyperlink" Target="consultantplus://offline/ref=42EBE3354D5FCB996EF398684EBED67E8DBC50DED112BD2A55EB4A36E91821D4DC2DC4FF2F855A07D57F86RDKFG" TargetMode="External"/><Relationship Id="rId8" Type="http://schemas.openxmlformats.org/officeDocument/2006/relationships/hyperlink" Target="consultantplus://offline/ref=42EBE3354D5FCB996EF398684EBED67E8DBC50DED112BD2A55EB4A36E91821D4DC2DC4FF2F855A07D57F85RDKEG" TargetMode="External"/><Relationship Id="rId51" Type="http://schemas.openxmlformats.org/officeDocument/2006/relationships/hyperlink" Target="consultantplus://offline/ref=42EBE3354D5FCB996EF398684EBED67E8DBC50DED112BD2A55EB4A36E91821D4DC2DC4FF2F855A07D57F85RDKEG" TargetMode="External"/><Relationship Id="rId72" Type="http://schemas.openxmlformats.org/officeDocument/2006/relationships/hyperlink" Target="consultantplus://offline/ref=42EBE3354D5FCB996EF398684EBED67E8DBC50DED112BD2A55EB4A36E91821D4DC2DC4FF2F855A07D57F85RDKEG" TargetMode="External"/><Relationship Id="rId80" Type="http://schemas.openxmlformats.org/officeDocument/2006/relationships/hyperlink" Target="consultantplus://offline/ref=5E2514D2232B411D1DD21F791350B6037333C66C963813BD9B2D7481F4S0KBG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42EBE3354D5FCB996EF398684EBED67E8DBC50DED112BD2A55EB4A36E91821D4DC2DC4FF2F855A07D57F85RDKEG" TargetMode="External"/><Relationship Id="rId17" Type="http://schemas.openxmlformats.org/officeDocument/2006/relationships/hyperlink" Target="consultantplus://offline/ref=42EBE3354D5FCB996EF398684EBED67E8DBC50DED112BD2A55EB4A36E91821D4DC2DC4FF2F855A07D57F85RDKEG" TargetMode="External"/><Relationship Id="rId25" Type="http://schemas.openxmlformats.org/officeDocument/2006/relationships/hyperlink" Target="consultantplus://offline/ref=42EBE3354D5FCB996EF398684EBED67E8DBC50DED112BD2A55EB4A36E91821D4DC2DC4FF2F855A07D57F85RDKEG" TargetMode="External"/><Relationship Id="rId33" Type="http://schemas.openxmlformats.org/officeDocument/2006/relationships/hyperlink" Target="consultantplus://offline/ref=42EBE3354D5FCB996EF398684EBED67E8DBC50DED112BD2A55EB4A36E91821D4DC2DC4FF2F855A07D57F85RDKEG" TargetMode="External"/><Relationship Id="rId38" Type="http://schemas.openxmlformats.org/officeDocument/2006/relationships/hyperlink" Target="consultantplus://offline/ref=42EBE3354D5FCB996EF398684EBED67E8DBC50DED112BD2A55EB4A36E91821D4DC2DC4FF2F855A07D57F85RDKEG" TargetMode="External"/><Relationship Id="rId46" Type="http://schemas.openxmlformats.org/officeDocument/2006/relationships/hyperlink" Target="consultantplus://offline/ref=42EBE3354D5FCB996EF398684EBED67E8DBC50DED112BD2A55EB4A36E91821D4DC2DC4FF2F855A07D57F85RDKEG" TargetMode="External"/><Relationship Id="rId59" Type="http://schemas.openxmlformats.org/officeDocument/2006/relationships/hyperlink" Target="consultantplus://offline/ref=42EBE3354D5FCB996EF398684EBED67E8DBC50DED112BD2A55EB4A36E91821D4DC2DC4FF2F855A07D57F85RDKEG" TargetMode="External"/><Relationship Id="rId67" Type="http://schemas.openxmlformats.org/officeDocument/2006/relationships/hyperlink" Target="consultantplus://offline/ref=42EBE3354D5FCB996EF398684EBED67E8DBC50DED112BD2A55EB4A36E91821D4DC2DC4FF2F855A07D57F85RDKEG" TargetMode="External"/><Relationship Id="rId20" Type="http://schemas.openxmlformats.org/officeDocument/2006/relationships/hyperlink" Target="consultantplus://offline/ref=42EBE3354D5FCB996EF398684EBED67E8DBC50DED112BD2A55EB4A36E91821D4DC2DC4FF2F855A07D57F85RDKEG" TargetMode="External"/><Relationship Id="rId41" Type="http://schemas.openxmlformats.org/officeDocument/2006/relationships/hyperlink" Target="consultantplus://offline/ref=42EBE3354D5FCB996EF398684EBED67E8DBC50DED112BD2A55EB4A36E91821D4DC2DC4FF2F855A07D57F85RDKEG" TargetMode="External"/><Relationship Id="rId54" Type="http://schemas.openxmlformats.org/officeDocument/2006/relationships/hyperlink" Target="consultantplus://offline/ref=42EBE3354D5FCB996EF398684EBED67E8DBC50DED112BD2A55EB4A36E91821D4DC2DC4FF2F855A07D57F85RDKEG" TargetMode="External"/><Relationship Id="rId62" Type="http://schemas.openxmlformats.org/officeDocument/2006/relationships/hyperlink" Target="consultantplus://offline/ref=42EBE3354D5FCB996EF398684EBED67E8DBC50DED112BD2A55EB4A36E91821D4DC2DC4FF2F855A07D57F85RDKEG" TargetMode="External"/><Relationship Id="rId70" Type="http://schemas.openxmlformats.org/officeDocument/2006/relationships/hyperlink" Target="consultantplus://offline/ref=42EBE3354D5FCB996EF398684EBED67E8DBC50DED112BD2A55EB4A36E91821D4DC2DC4FF2F855A07D57F85RDKEG" TargetMode="External"/><Relationship Id="rId75" Type="http://schemas.openxmlformats.org/officeDocument/2006/relationships/hyperlink" Target="consultantplus://offline/ref=42EBE3354D5FCB996EF398684EBED67E8DBC50DED112BD2A55EB4A36E91821D4DC2DC4FF2F855A07D57F85RDKEG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5" Type="http://schemas.openxmlformats.org/officeDocument/2006/relationships/hyperlink" Target="consultantplus://offline/ref=42EBE3354D5FCB996EF398684EBED67E8DBC50DED112BD2A55EB4A36E91821D4DC2DC4FF2F855A07D57F85RDKEG" TargetMode="External"/><Relationship Id="rId23" Type="http://schemas.openxmlformats.org/officeDocument/2006/relationships/hyperlink" Target="consultantplus://offline/ref=42EBE3354D5FCB996EF398684EBED67E8DBC50DED112BD2A55EB4A36E91821D4DC2DC4FF2F855A07D57F85RDKEG" TargetMode="External"/><Relationship Id="rId28" Type="http://schemas.openxmlformats.org/officeDocument/2006/relationships/hyperlink" Target="consultantplus://offline/ref=42EBE3354D5FCB996EF398684EBED67E8DBC50DED112BD2A55EB4A36E91821D4DC2DC4FF2F855A07D57F85RDKEG" TargetMode="External"/><Relationship Id="rId36" Type="http://schemas.openxmlformats.org/officeDocument/2006/relationships/hyperlink" Target="consultantplus://offline/ref=42EBE3354D5FCB996EF398684EBED67E8DBC50DED112BD2A55EB4A36E91821D4DC2DC4FF2F855A07D57F85RDKEG" TargetMode="External"/><Relationship Id="rId49" Type="http://schemas.openxmlformats.org/officeDocument/2006/relationships/hyperlink" Target="consultantplus://offline/ref=42EBE3354D5FCB996EF398684EBED67E8DBC50DED112BD2A55EB4A36E91821D4DC2DC4FF2F855A07D57F85RDKEG" TargetMode="External"/><Relationship Id="rId57" Type="http://schemas.openxmlformats.org/officeDocument/2006/relationships/hyperlink" Target="consultantplus://offline/ref=42EBE3354D5FCB996EF398684EBED67E8DBC50DED112BD2A55EB4A36E91821D4DC2DC4FF2F855A07D57F85RDK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5916</Words>
  <Characters>33724</Characters>
  <Application>Microsoft Office Word</Application>
  <DocSecurity>0</DocSecurity>
  <Lines>281</Lines>
  <Paragraphs>79</Paragraphs>
  <ScaleCrop>false</ScaleCrop>
  <Company/>
  <LinksUpToDate>false</LinksUpToDate>
  <CharactersWithSpaces>39561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6</cp:revision>
  <dcterms:created xsi:type="dcterms:W3CDTF">2015-06-19T11:40:00Z</dcterms:created>
  <dcterms:modified xsi:type="dcterms:W3CDTF">2015-06-19T11:46:00Z</dcterms:modified>
</cp:coreProperties>
</file>